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A6" w:rsidRDefault="008137D5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>
        <w:rPr>
          <w:b/>
          <w:spacing w:val="-8"/>
          <w:sz w:val="20"/>
          <w:szCs w:val="20"/>
          <w:lang w:val="uz-Cyrl-UZ"/>
        </w:rPr>
        <w:t xml:space="preserve"> </w:t>
      </w:r>
      <w:r w:rsidR="006454A6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>Тошкент тибби</w:t>
      </w:r>
      <w:r w:rsidR="006454A6">
        <w:rPr>
          <w:rFonts w:ascii="Times New Roman" w:hAnsi="Times New Roman"/>
          <w:b/>
          <w:spacing w:val="-8"/>
          <w:sz w:val="20"/>
          <w:szCs w:val="20"/>
          <w:lang w:val="uz-Cyrl-UZ"/>
        </w:rPr>
        <w:t>ё</w:t>
      </w:r>
      <w:r w:rsidR="006454A6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т </w:t>
      </w:r>
      <w:r w:rsidR="00EA79AA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академияси 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</w:t>
      </w:r>
      <w:r w:rsidR="00EA79AA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>Тошкент тибби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>ё</w:t>
      </w:r>
      <w:r w:rsidR="00EA79AA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т академияси 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</w:t>
      </w:r>
      <w:r w:rsidR="006454A6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54A6" w:rsidRDefault="006454A6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>" Тасдиқлайман</w:t>
      </w:r>
      <w:r w:rsidRPr="00F7605B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 w:rsidR="00EA79AA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" 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             </w:t>
      </w:r>
      <w:r w:rsidR="00EA79AA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>Тиббий-п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рофилактика </w:t>
      </w:r>
      <w:r w:rsidR="00EA79AA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факультети</w:t>
      </w:r>
      <w:r w:rsidR="00EA79AA" w:rsidRPr="009E4911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</w:t>
      </w:r>
      <w:r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>Тиббий-п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рофилактика </w:t>
      </w:r>
      <w:r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>факультети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“</w:t>
      </w:r>
      <w:r w:rsidR="00EA79AA" w:rsidRPr="001F7D65">
        <w:rPr>
          <w:rFonts w:ascii="Times New Roman" w:hAnsi="Times New Roman"/>
          <w:b/>
          <w:spacing w:val="-8"/>
          <w:sz w:val="20"/>
          <w:szCs w:val="20"/>
          <w:lang w:val="uz-Cyrl-UZ"/>
        </w:rPr>
        <w:t>Гематология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, трансфузиология </w:t>
      </w:r>
      <w:r w:rsidR="00EA79AA" w:rsidRPr="00E413AA">
        <w:rPr>
          <w:rFonts w:ascii="Times New Roman" w:hAnsi="Times New Roman"/>
          <w:b/>
          <w:sz w:val="20"/>
          <w:szCs w:val="20"/>
          <w:lang w:val="uz-Cyrl-UZ"/>
        </w:rPr>
        <w:t>ва</w:t>
      </w:r>
    </w:p>
    <w:p w:rsidR="006454A6" w:rsidRDefault="00EA79AA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</w:t>
      </w:r>
      <w:r w:rsidR="008137D5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</w:t>
      </w:r>
      <w:r w:rsidRPr="00E413AA">
        <w:rPr>
          <w:rFonts w:ascii="Times New Roman" w:hAnsi="Times New Roman"/>
          <w:b/>
          <w:sz w:val="20"/>
          <w:szCs w:val="20"/>
          <w:lang w:val="uz-Cyrl-UZ"/>
        </w:rPr>
        <w:t>лаборатория иши</w:t>
      </w:r>
      <w:r>
        <w:rPr>
          <w:rFonts w:ascii="Times New Roman" w:hAnsi="Times New Roman"/>
          <w:b/>
          <w:sz w:val="20"/>
          <w:szCs w:val="20"/>
          <w:lang w:val="uz-Cyrl-UZ"/>
        </w:rPr>
        <w:t>”</w:t>
      </w:r>
      <w:r w:rsidRPr="00F7605B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z-Cyrl-UZ"/>
        </w:rPr>
        <w:t>кафедраси</w:t>
      </w:r>
      <w:r w:rsidR="006454A6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</w:t>
      </w:r>
    </w:p>
    <w:p w:rsidR="00EA79AA" w:rsidRDefault="006454A6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 w:rsidRPr="00F7605B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 w:rsidR="008137D5" w:rsidRPr="00F7605B">
        <w:rPr>
          <w:rFonts w:ascii="Times New Roman" w:hAnsi="Times New Roman"/>
          <w:b/>
          <w:sz w:val="20"/>
          <w:szCs w:val="20"/>
          <w:lang w:val="uz-Cyrl-UZ"/>
        </w:rPr>
        <w:t>декани _______проф. Саломова Ф.</w:t>
      </w:r>
      <w:r w:rsidR="008137D5" w:rsidRPr="00F7605B">
        <w:rPr>
          <w:rFonts w:ascii="Times New Roman" w:hAnsi="Times New Roman"/>
          <w:b/>
          <w:spacing w:val="-8"/>
          <w:sz w:val="20"/>
          <w:szCs w:val="20"/>
          <w:lang w:val="uz-Cyrl-UZ"/>
        </w:rPr>
        <w:t>И</w:t>
      </w:r>
      <w:r w:rsidR="008137D5" w:rsidRPr="00EA79AA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8137D5">
        <w:rPr>
          <w:rFonts w:ascii="Times New Roman" w:hAnsi="Times New Roman"/>
          <w:b/>
          <w:sz w:val="20"/>
          <w:szCs w:val="20"/>
          <w:lang w:val="uz-Cyrl-UZ"/>
        </w:rPr>
        <w:t xml:space="preserve">  </w:t>
      </w:r>
    </w:p>
    <w:p w:rsidR="006454A6" w:rsidRDefault="00EA79AA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</w:t>
      </w:r>
      <w:r w:rsidR="006454A6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</w:t>
      </w:r>
      <w:r w:rsidR="008137D5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uz-Cyrl-UZ"/>
        </w:rPr>
        <w:t>мудири  _____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>___</w:t>
      </w:r>
      <w:r w:rsidRPr="00F7605B">
        <w:rPr>
          <w:rFonts w:ascii="Times New Roman" w:hAnsi="Times New Roman"/>
          <w:b/>
          <w:sz w:val="20"/>
          <w:szCs w:val="20"/>
          <w:lang w:val="uz-Cyrl-UZ"/>
        </w:rPr>
        <w:t>доц. Саидов А.Б.</w:t>
      </w:r>
      <w:r w:rsidR="006454A6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</w:t>
      </w:r>
    </w:p>
    <w:p w:rsidR="008137D5" w:rsidRDefault="008137D5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--------------------  2018     йил</w:t>
      </w:r>
      <w:r w:rsidR="006454A6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                                    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 w:rsidR="006454A6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</w:t>
      </w:r>
    </w:p>
    <w:p w:rsidR="006454A6" w:rsidRDefault="008137D5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</w:t>
      </w:r>
      <w:r w:rsidR="00EA79AA">
        <w:rPr>
          <w:rFonts w:ascii="Times New Roman" w:hAnsi="Times New Roman"/>
          <w:b/>
          <w:sz w:val="20"/>
          <w:szCs w:val="20"/>
          <w:lang w:val="uz-Cyrl-UZ"/>
        </w:rPr>
        <w:t>_____</w:t>
      </w:r>
      <w:r w:rsidR="00EA79AA">
        <w:rPr>
          <w:rFonts w:ascii="Times New Roman" w:hAnsi="Times New Roman"/>
          <w:b/>
          <w:spacing w:val="-8"/>
          <w:sz w:val="20"/>
          <w:szCs w:val="20"/>
          <w:lang w:val="uz-Cyrl-UZ"/>
        </w:rPr>
        <w:t>_________2018 йил</w:t>
      </w:r>
      <w:r w:rsidR="006454A6"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</w:t>
      </w:r>
    </w:p>
    <w:p w:rsidR="00AE2C06" w:rsidRDefault="006454A6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</w:t>
      </w:r>
    </w:p>
    <w:p w:rsidR="00AE2C06" w:rsidRDefault="00AE2C06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</w:p>
    <w:p w:rsidR="006454A6" w:rsidRDefault="006454A6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              </w:t>
      </w:r>
    </w:p>
    <w:p w:rsidR="006454A6" w:rsidRDefault="006454A6" w:rsidP="006454A6">
      <w:pPr>
        <w:spacing w:after="0" w:line="240" w:lineRule="auto"/>
        <w:rPr>
          <w:rFonts w:ascii="Times New Roman" w:hAnsi="Times New Roman"/>
          <w:b/>
          <w:spacing w:val="-8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8"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</w:t>
      </w:r>
    </w:p>
    <w:p w:rsidR="00EF5DE1" w:rsidRPr="00C07A8D" w:rsidRDefault="00420DF7" w:rsidP="00EF5DE1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Календарно-тематический план </w:t>
      </w:r>
      <w:r w:rsidR="0051712D">
        <w:rPr>
          <w:rFonts w:ascii="Times New Roman" w:hAnsi="Times New Roman"/>
          <w:b/>
          <w:lang w:val="uz-Cyrl-UZ"/>
        </w:rPr>
        <w:t xml:space="preserve">практических занятий  </w:t>
      </w:r>
      <w:r>
        <w:rPr>
          <w:rFonts w:ascii="Times New Roman" w:hAnsi="Times New Roman"/>
          <w:b/>
          <w:lang w:val="uz-Cyrl-UZ"/>
        </w:rPr>
        <w:t xml:space="preserve">по предмету </w:t>
      </w:r>
      <w:r w:rsidR="002A3DE6" w:rsidRPr="00C07A8D">
        <w:rPr>
          <w:rFonts w:ascii="Times New Roman" w:hAnsi="Times New Roman"/>
          <w:b/>
          <w:lang w:val="uz-Cyrl-UZ"/>
        </w:rPr>
        <w:t xml:space="preserve"> </w:t>
      </w:r>
      <w:r w:rsidR="006454A6" w:rsidRPr="00C07A8D">
        <w:rPr>
          <w:rFonts w:ascii="Times New Roman" w:hAnsi="Times New Roman"/>
          <w:b/>
          <w:lang w:val="uz-Cyrl-UZ"/>
        </w:rPr>
        <w:t>“</w:t>
      </w:r>
      <w:r w:rsidR="00C250FF" w:rsidRPr="00C07A8D">
        <w:rPr>
          <w:rFonts w:ascii="Times New Roman" w:hAnsi="Times New Roman"/>
          <w:b/>
          <w:lang w:val="uz-Cyrl-UZ"/>
        </w:rPr>
        <w:t>Гематология</w:t>
      </w:r>
      <w:r w:rsidR="002A3DE6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 xml:space="preserve"> и ВПТ</w:t>
      </w:r>
      <w:r w:rsidR="006454A6" w:rsidRPr="00C07A8D">
        <w:rPr>
          <w:rFonts w:ascii="Times New Roman" w:hAnsi="Times New Roman"/>
          <w:b/>
          <w:lang w:val="uz-Cyrl-UZ"/>
        </w:rPr>
        <w:t xml:space="preserve">” </w:t>
      </w:r>
      <w:r w:rsidR="00A30F41" w:rsidRPr="00C07A8D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 xml:space="preserve"> на</w:t>
      </w:r>
      <w:r w:rsidR="00A30F41" w:rsidRPr="00C07A8D">
        <w:rPr>
          <w:rFonts w:ascii="Times New Roman" w:hAnsi="Times New Roman"/>
          <w:b/>
          <w:lang w:val="uz-Cyrl-UZ"/>
        </w:rPr>
        <w:t xml:space="preserve"> 201</w:t>
      </w:r>
      <w:r w:rsidR="006454A6" w:rsidRPr="00C07A8D">
        <w:rPr>
          <w:rFonts w:ascii="Times New Roman" w:hAnsi="Times New Roman"/>
          <w:b/>
          <w:lang w:val="uz-Cyrl-UZ"/>
        </w:rPr>
        <w:t>8</w:t>
      </w:r>
      <w:r w:rsidR="00A30F41" w:rsidRPr="00C07A8D">
        <w:rPr>
          <w:rFonts w:ascii="Times New Roman" w:hAnsi="Times New Roman"/>
          <w:b/>
          <w:lang w:val="uz-Cyrl-UZ"/>
        </w:rPr>
        <w:t>– 201</w:t>
      </w:r>
      <w:r w:rsidR="006454A6" w:rsidRPr="00C07A8D">
        <w:rPr>
          <w:rFonts w:ascii="Times New Roman" w:hAnsi="Times New Roman"/>
          <w:b/>
          <w:lang w:val="uz-Cyrl-UZ"/>
        </w:rPr>
        <w:t>9</w:t>
      </w:r>
      <w:r>
        <w:rPr>
          <w:rFonts w:ascii="Times New Roman" w:hAnsi="Times New Roman"/>
          <w:b/>
          <w:lang w:val="uz-Cyrl-UZ"/>
        </w:rPr>
        <w:t xml:space="preserve">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563"/>
        <w:gridCol w:w="6633"/>
        <w:gridCol w:w="993"/>
      </w:tblGrid>
      <w:tr w:rsidR="00382997" w:rsidRPr="004A5534" w:rsidTr="00382997">
        <w:trPr>
          <w:trHeight w:val="356"/>
        </w:trPr>
        <w:tc>
          <w:tcPr>
            <w:tcW w:w="417" w:type="dxa"/>
          </w:tcPr>
          <w:p w:rsidR="00382997" w:rsidRPr="00C07A8D" w:rsidRDefault="00382997" w:rsidP="00C25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C07A8D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563" w:type="dxa"/>
          </w:tcPr>
          <w:p w:rsidR="00382997" w:rsidRPr="00C07A8D" w:rsidRDefault="00382997" w:rsidP="00C25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C07A8D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Курс</w:t>
            </w:r>
          </w:p>
        </w:tc>
        <w:tc>
          <w:tcPr>
            <w:tcW w:w="6633" w:type="dxa"/>
          </w:tcPr>
          <w:p w:rsidR="00382997" w:rsidRPr="00C07A8D" w:rsidRDefault="00382997" w:rsidP="00C5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Название темы  практического занятия</w:t>
            </w:r>
          </w:p>
        </w:tc>
        <w:tc>
          <w:tcPr>
            <w:tcW w:w="993" w:type="dxa"/>
          </w:tcPr>
          <w:p w:rsidR="00382997" w:rsidRPr="00C07A8D" w:rsidRDefault="00382997" w:rsidP="00C25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Объем учебных часов</w:t>
            </w:r>
          </w:p>
        </w:tc>
      </w:tr>
      <w:tr w:rsidR="00382997" w:rsidRPr="004A5534" w:rsidTr="00382997">
        <w:trPr>
          <w:trHeight w:val="2134"/>
        </w:trPr>
        <w:tc>
          <w:tcPr>
            <w:tcW w:w="417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63" w:type="dxa"/>
          </w:tcPr>
          <w:p w:rsidR="00382997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лечебный, медико-педагогический </w:t>
            </w:r>
          </w:p>
          <w:p w:rsidR="00382997" w:rsidRPr="004A5534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фак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ультет</w:t>
            </w:r>
          </w:p>
        </w:tc>
        <w:tc>
          <w:tcPr>
            <w:tcW w:w="6633" w:type="dxa"/>
          </w:tcPr>
          <w:p w:rsidR="00382997" w:rsidRPr="004A5534" w:rsidRDefault="00382997" w:rsidP="00382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Теория кроветворения</w:t>
            </w:r>
            <w:r w:rsidRPr="00191F9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Классификация а</w:t>
            </w:r>
            <w:r w:rsidRPr="00CD547A">
              <w:rPr>
                <w:rFonts w:ascii="Times New Roman" w:hAnsi="Times New Roman" w:cs="Times New Roman"/>
                <w:lang w:val="uz-Cyrl-UZ"/>
              </w:rPr>
              <w:t>неми</w:t>
            </w:r>
            <w:r>
              <w:rPr>
                <w:rFonts w:ascii="Times New Roman" w:hAnsi="Times New Roman" w:cs="Times New Roman"/>
                <w:lang w:val="uz-Cyrl-UZ"/>
              </w:rPr>
              <w:t>й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 xml:space="preserve">Железодефицитная </w:t>
            </w:r>
            <w:r w:rsidRPr="00191F94">
              <w:rPr>
                <w:rFonts w:ascii="Times New Roman" w:hAnsi="Times New Roman" w:cs="Times New Roman"/>
                <w:lang w:val="uz-Cyrl-UZ"/>
              </w:rPr>
              <w:t xml:space="preserve">анемия. </w:t>
            </w:r>
            <w:r>
              <w:rPr>
                <w:rFonts w:ascii="Times New Roman" w:hAnsi="Times New Roman" w:cs="Times New Roman"/>
                <w:lang w:val="uz-Cyrl-UZ"/>
              </w:rPr>
              <w:t xml:space="preserve">Железодефицитная </w:t>
            </w:r>
            <w:r w:rsidRPr="00191F94">
              <w:rPr>
                <w:rFonts w:ascii="Times New Roman" w:hAnsi="Times New Roman" w:cs="Times New Roman"/>
                <w:lang w:val="uz-Cyrl-UZ"/>
              </w:rPr>
              <w:t>анемия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у беременных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>. Эпидемиология, этиопатогенез, клини</w:t>
            </w:r>
            <w:r>
              <w:rPr>
                <w:rFonts w:ascii="Times New Roman" w:hAnsi="Times New Roman" w:cs="Times New Roman"/>
                <w:lang w:val="uz-Cyrl-UZ"/>
              </w:rPr>
              <w:t>ческая картина</w:t>
            </w:r>
            <w:r w:rsidRPr="00CD547A">
              <w:rPr>
                <w:rFonts w:ascii="Times New Roman" w:hAnsi="Times New Roman" w:cs="Times New Roman"/>
                <w:lang w:val="uz-Cyrl-UZ"/>
              </w:rPr>
              <w:t>, цитоморфологи</w:t>
            </w:r>
            <w:r>
              <w:rPr>
                <w:rFonts w:ascii="Times New Roman" w:hAnsi="Times New Roman" w:cs="Times New Roman"/>
                <w:lang w:val="uz-Cyrl-UZ"/>
              </w:rPr>
              <w:t xml:space="preserve">ческие и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биохими</w:t>
            </w:r>
            <w:r>
              <w:rPr>
                <w:rFonts w:ascii="Times New Roman" w:hAnsi="Times New Roman" w:cs="Times New Roman"/>
                <w:lang w:val="uz-Cyrl-UZ"/>
              </w:rPr>
              <w:t>ческие изменения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принцип</w:t>
            </w:r>
            <w:r>
              <w:rPr>
                <w:rFonts w:ascii="Times New Roman" w:hAnsi="Times New Roman" w:cs="Times New Roman"/>
                <w:lang w:val="uz-Cyrl-UZ"/>
              </w:rPr>
              <w:t>ы лечения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первичная и вторичная профилактика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Правильная диагностика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 xml:space="preserve">сбор </w:t>
            </w:r>
            <w:r w:rsidRPr="00CD547A">
              <w:rPr>
                <w:rFonts w:ascii="Times New Roman" w:hAnsi="Times New Roman" w:cs="Times New Roman"/>
                <w:lang w:val="uz-Cyrl-UZ"/>
              </w:rPr>
              <w:t>аналити</w:t>
            </w:r>
            <w:r>
              <w:rPr>
                <w:rFonts w:ascii="Times New Roman" w:hAnsi="Times New Roman" w:cs="Times New Roman"/>
                <w:lang w:val="uz-Cyrl-UZ"/>
              </w:rPr>
              <w:t>ческих данных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осмотр больного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общий анализ крови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коа</w:t>
            </w:r>
            <w:r>
              <w:rPr>
                <w:rFonts w:ascii="Times New Roman" w:hAnsi="Times New Roman" w:cs="Times New Roman"/>
                <w:lang w:val="uz-Cyrl-UZ"/>
              </w:rPr>
              <w:t>г</w:t>
            </w:r>
            <w:r w:rsidRPr="00CD547A">
              <w:rPr>
                <w:rFonts w:ascii="Times New Roman" w:hAnsi="Times New Roman" w:cs="Times New Roman"/>
                <w:lang w:val="uz-Cyrl-UZ"/>
              </w:rPr>
              <w:t>улограмма, интерпр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  <w:r w:rsidRPr="00CD547A">
              <w:rPr>
                <w:rFonts w:ascii="Times New Roman" w:hAnsi="Times New Roman" w:cs="Times New Roman"/>
                <w:lang w:val="uz-Cyrl-UZ"/>
              </w:rPr>
              <w:t>тация биохими</w:t>
            </w:r>
            <w:r>
              <w:rPr>
                <w:rFonts w:ascii="Times New Roman" w:hAnsi="Times New Roman" w:cs="Times New Roman"/>
                <w:lang w:val="uz-Cyrl-UZ"/>
              </w:rPr>
              <w:t>ческих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анализ</w:t>
            </w:r>
            <w:r>
              <w:rPr>
                <w:rFonts w:ascii="Times New Roman" w:hAnsi="Times New Roman" w:cs="Times New Roman"/>
                <w:lang w:val="uz-Cyrl-UZ"/>
              </w:rPr>
              <w:t>ов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(билирубин,</w:t>
            </w:r>
            <w:r>
              <w:rPr>
                <w:rFonts w:ascii="Times New Roman" w:hAnsi="Times New Roman" w:cs="Times New Roman"/>
                <w:lang w:val="uz-Cyrl-UZ"/>
              </w:rPr>
              <w:t xml:space="preserve"> сывороточное железо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трансферрин, ферритин, </w:t>
            </w:r>
            <w:r>
              <w:rPr>
                <w:rFonts w:ascii="Times New Roman" w:hAnsi="Times New Roman" w:cs="Times New Roman"/>
                <w:lang w:val="uz-Cyrl-UZ"/>
              </w:rPr>
              <w:t xml:space="preserve">показатель </w:t>
            </w:r>
            <w:r w:rsidRPr="00CD547A">
              <w:rPr>
                <w:rFonts w:ascii="Times New Roman" w:hAnsi="Times New Roman" w:cs="Times New Roman"/>
                <w:lang w:val="uz-Cyrl-UZ"/>
              </w:rPr>
              <w:t>гем</w:t>
            </w:r>
            <w:r>
              <w:rPr>
                <w:rFonts w:ascii="Times New Roman" w:hAnsi="Times New Roman" w:cs="Times New Roman"/>
                <w:lang w:val="uz-Cyrl-UZ"/>
              </w:rPr>
              <w:t>а</w:t>
            </w:r>
            <w:r w:rsidRPr="00CD547A">
              <w:rPr>
                <w:rFonts w:ascii="Times New Roman" w:hAnsi="Times New Roman" w:cs="Times New Roman"/>
                <w:lang w:val="uz-Cyrl-UZ"/>
              </w:rPr>
              <w:t>токрит</w:t>
            </w:r>
            <w:r>
              <w:rPr>
                <w:rFonts w:ascii="Times New Roman" w:hAnsi="Times New Roman" w:cs="Times New Roman"/>
                <w:lang w:val="uz-Cyrl-UZ"/>
              </w:rPr>
              <w:t>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оказание неотложной помощи при разных степенях и формирование навыков направления больного специалисту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Проведение профилактической помощи у здоровых и больных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группах риска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вопросы риска бесконтрольного приема препаратов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медико-</w:t>
            </w:r>
            <w:r w:rsidRPr="00CD547A">
              <w:rPr>
                <w:rFonts w:ascii="Times New Roman" w:hAnsi="Times New Roman" w:cs="Times New Roman"/>
                <w:lang w:val="uz-Cyrl-UZ"/>
              </w:rPr>
              <w:t>генети</w:t>
            </w:r>
            <w:r>
              <w:rPr>
                <w:rFonts w:ascii="Times New Roman" w:hAnsi="Times New Roman" w:cs="Times New Roman"/>
                <w:lang w:val="uz-Cyrl-UZ"/>
              </w:rPr>
              <w:t xml:space="preserve">ческая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консультация, </w:t>
            </w:r>
            <w:r>
              <w:rPr>
                <w:rFonts w:ascii="Times New Roman" w:hAnsi="Times New Roman" w:cs="Times New Roman"/>
                <w:lang w:val="uz-Cyrl-UZ"/>
              </w:rPr>
              <w:t>вопросы трудоустройства</w:t>
            </w:r>
            <w:r w:rsidRPr="00CD547A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993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rPr>
          <w:trHeight w:val="421"/>
        </w:trPr>
        <w:tc>
          <w:tcPr>
            <w:tcW w:w="417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3" w:type="dxa"/>
          </w:tcPr>
          <w:p w:rsidR="00382997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лечебный, медико-педагогический </w:t>
            </w:r>
          </w:p>
          <w:p w:rsidR="00382997" w:rsidRPr="004A5534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фак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ультет</w:t>
            </w:r>
          </w:p>
        </w:tc>
        <w:tc>
          <w:tcPr>
            <w:tcW w:w="6633" w:type="dxa"/>
          </w:tcPr>
          <w:p w:rsidR="00382997" w:rsidRPr="00AC6159" w:rsidRDefault="00382997" w:rsidP="00E25E4F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F94">
              <w:rPr>
                <w:rFonts w:ascii="Times New Roman" w:hAnsi="Times New Roman" w:cs="Times New Roman"/>
                <w:lang w:val="uz-Cyrl-UZ"/>
              </w:rPr>
              <w:t>Мегалобласти</w:t>
            </w:r>
            <w:r>
              <w:rPr>
                <w:rFonts w:ascii="Times New Roman" w:hAnsi="Times New Roman" w:cs="Times New Roman"/>
                <w:lang w:val="uz-Cyrl-UZ"/>
              </w:rPr>
              <w:t>ческая  анемия.Э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тиопатогенез, клиника, </w:t>
            </w:r>
            <w:r>
              <w:rPr>
                <w:rFonts w:ascii="Times New Roman" w:hAnsi="Times New Roman" w:cs="Times New Roman"/>
                <w:lang w:val="uz-Cyrl-UZ"/>
              </w:rPr>
              <w:t>диагностика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изменения в крови и костном мозге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принцип</w:t>
            </w:r>
            <w:r>
              <w:rPr>
                <w:rFonts w:ascii="Times New Roman" w:hAnsi="Times New Roman" w:cs="Times New Roman"/>
                <w:lang w:val="uz-Cyrl-UZ"/>
              </w:rPr>
              <w:t>ы лечения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первичная и вторичная профилактика в</w:t>
            </w:r>
            <w:r w:rsidRPr="00CD547A">
              <w:rPr>
                <w:rFonts w:ascii="Times New Roman" w:hAnsi="Times New Roman" w:cs="Times New Roman"/>
                <w:lang w:val="uz-Cyrl-UZ"/>
              </w:rPr>
              <w:t>итамин В</w:t>
            </w:r>
            <w:r w:rsidRPr="00CD547A">
              <w:rPr>
                <w:rFonts w:ascii="Times New Roman" w:hAnsi="Times New Roman" w:cs="Times New Roman"/>
                <w:vertAlign w:val="subscript"/>
                <w:lang w:val="uz-Cyrl-UZ"/>
              </w:rPr>
              <w:t>12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ва фол</w:t>
            </w:r>
            <w:r>
              <w:rPr>
                <w:rFonts w:ascii="Times New Roman" w:hAnsi="Times New Roman" w:cs="Times New Roman"/>
                <w:lang w:val="uz-Cyrl-UZ"/>
              </w:rPr>
              <w:t xml:space="preserve">и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 дефицит</w:t>
            </w:r>
            <w:r>
              <w:rPr>
                <w:rFonts w:ascii="Times New Roman" w:hAnsi="Times New Roman" w:cs="Times New Roman"/>
                <w:lang w:val="uz-Cyrl-UZ"/>
              </w:rPr>
              <w:t>ная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анемия</w:t>
            </w:r>
            <w:r>
              <w:rPr>
                <w:rFonts w:ascii="Times New Roman" w:hAnsi="Times New Roman" w:cs="Times New Roman"/>
                <w:lang w:val="uz-Cyrl-UZ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Правильное постановление диагноза в условиях СВП и СП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Перечень всех анализов, пальпация лимфатических узлов, печени и селезенки больного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proofErr w:type="spellStart"/>
            <w:r w:rsidRPr="00CD547A">
              <w:rPr>
                <w:rFonts w:ascii="Times New Roman" w:hAnsi="Times New Roman" w:cs="Times New Roman"/>
              </w:rPr>
              <w:t>нтерпр</w:t>
            </w:r>
            <w:r>
              <w:rPr>
                <w:rFonts w:ascii="Times New Roman" w:hAnsi="Times New Roman" w:cs="Times New Roman"/>
              </w:rPr>
              <w:t>е</w:t>
            </w:r>
            <w:r w:rsidRPr="00CD547A">
              <w:rPr>
                <w:rFonts w:ascii="Times New Roman" w:hAnsi="Times New Roman" w:cs="Times New Roman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общего анализа крови, данных гистологического исследования и биохимических анализов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Оказание помощи больному в условиях СВП и СП и направление к специалисту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CD547A">
              <w:rPr>
                <w:rFonts w:ascii="Times New Roman" w:hAnsi="Times New Roman" w:cs="Times New Roman"/>
              </w:rPr>
              <w:t>еаб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литация 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диспансеризация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больных в условиях СВП и СП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Специальный уход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Индивидуальная профилактическая помощь населению на основе общих данных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Апласти</w:t>
            </w:r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анемия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>, клиника</w:t>
            </w:r>
            <w:r>
              <w:rPr>
                <w:rFonts w:ascii="Times New Roman" w:hAnsi="Times New Roman" w:cs="Times New Roman"/>
              </w:rPr>
              <w:t xml:space="preserve"> и изменения в </w:t>
            </w:r>
            <w:r w:rsidRPr="00CD547A">
              <w:rPr>
                <w:rFonts w:ascii="Times New Roman" w:hAnsi="Times New Roman" w:cs="Times New Roman"/>
              </w:rPr>
              <w:t xml:space="preserve"> периф</w:t>
            </w:r>
            <w:r>
              <w:rPr>
                <w:rFonts w:ascii="Times New Roman" w:hAnsi="Times New Roman" w:cs="Times New Roman"/>
              </w:rPr>
              <w:t>е</w:t>
            </w:r>
            <w:r w:rsidRPr="00CD547A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ческой крови и костном мозге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принципы лечения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первичная и вторичная профилактика</w:t>
            </w:r>
            <w:r w:rsidRPr="00CD5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17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63" w:type="dxa"/>
          </w:tcPr>
          <w:p w:rsidR="00382997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лечебный, медико-педагогический </w:t>
            </w:r>
          </w:p>
          <w:p w:rsidR="00382997" w:rsidRPr="005679A9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фак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ультет</w:t>
            </w:r>
          </w:p>
        </w:tc>
        <w:tc>
          <w:tcPr>
            <w:tcW w:w="6633" w:type="dxa"/>
          </w:tcPr>
          <w:p w:rsidR="00382997" w:rsidRPr="00191F94" w:rsidRDefault="00382997" w:rsidP="009C02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91F94">
              <w:rPr>
                <w:rFonts w:ascii="Times New Roman" w:hAnsi="Times New Roman" w:cs="Times New Roman"/>
              </w:rPr>
              <w:t>Гемолити</w:t>
            </w:r>
            <w:r>
              <w:rPr>
                <w:rFonts w:ascii="Times New Roman" w:hAnsi="Times New Roman" w:cs="Times New Roman"/>
              </w:rPr>
              <w:t>ческие анемии</w:t>
            </w:r>
            <w:r w:rsidRPr="00191F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>Насл</w:t>
            </w:r>
            <w:r>
              <w:rPr>
                <w:rFonts w:ascii="Times New Roman" w:hAnsi="Times New Roman" w:cs="Times New Roman"/>
              </w:rPr>
              <w:t xml:space="preserve">едственные </w:t>
            </w:r>
            <w:r w:rsidRPr="00CD547A">
              <w:rPr>
                <w:rFonts w:ascii="Times New Roman" w:hAnsi="Times New Roman" w:cs="Times New Roman"/>
              </w:rPr>
              <w:t xml:space="preserve"> гемолити</w:t>
            </w:r>
            <w:r>
              <w:rPr>
                <w:rFonts w:ascii="Times New Roman" w:hAnsi="Times New Roman" w:cs="Times New Roman"/>
              </w:rPr>
              <w:t xml:space="preserve">ческие </w:t>
            </w:r>
            <w:r w:rsidRPr="00CD547A">
              <w:rPr>
                <w:rFonts w:ascii="Times New Roman" w:hAnsi="Times New Roman" w:cs="Times New Roman"/>
              </w:rPr>
              <w:t>анеми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(микросфероцитар</w:t>
            </w:r>
            <w:r>
              <w:rPr>
                <w:rFonts w:ascii="Times New Roman" w:hAnsi="Times New Roman" w:cs="Times New Roman"/>
              </w:rPr>
              <w:t>ная</w:t>
            </w:r>
            <w:r w:rsidRPr="00CD547A">
              <w:rPr>
                <w:rFonts w:ascii="Times New Roman" w:hAnsi="Times New Roman" w:cs="Times New Roman"/>
              </w:rPr>
              <w:t xml:space="preserve"> гемолити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r w:rsidRPr="00CD547A">
              <w:rPr>
                <w:rFonts w:ascii="Times New Roman" w:hAnsi="Times New Roman" w:cs="Times New Roman"/>
              </w:rPr>
              <w:t xml:space="preserve"> анемия, ферментопатия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 </w:t>
            </w:r>
            <w:r w:rsidRPr="00CD547A">
              <w:rPr>
                <w:rFonts w:ascii="Times New Roman" w:hAnsi="Times New Roman" w:cs="Times New Roman"/>
              </w:rPr>
              <w:t xml:space="preserve">талассемия, </w:t>
            </w:r>
            <w:proofErr w:type="spellStart"/>
            <w:r>
              <w:rPr>
                <w:rFonts w:ascii="Times New Roman" w:hAnsi="Times New Roman" w:cs="Times New Roman"/>
              </w:rPr>
              <w:t>серповидноклеточная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 xml:space="preserve">анемия).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>, клиника, клини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ая и </w:t>
            </w:r>
            <w:r w:rsidRPr="00CD547A">
              <w:rPr>
                <w:rFonts w:ascii="Times New Roman" w:hAnsi="Times New Roman" w:cs="Times New Roman"/>
              </w:rPr>
              <w:t>лаборатор</w:t>
            </w:r>
            <w:r>
              <w:rPr>
                <w:rFonts w:ascii="Times New Roman" w:hAnsi="Times New Roman" w:cs="Times New Roman"/>
              </w:rPr>
              <w:t>ная диагностика</w:t>
            </w:r>
            <w:r w:rsidRPr="00CD547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ы лечения</w:t>
            </w:r>
            <w:r w:rsidRPr="00CD54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 xml:space="preserve"> первичная и вторичная профилактика</w:t>
            </w:r>
            <w:r w:rsidRPr="00CD54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Приобретенные </w:t>
            </w:r>
            <w:r w:rsidRPr="00CD547A">
              <w:rPr>
                <w:rFonts w:ascii="Times New Roman" w:hAnsi="Times New Roman" w:cs="Times New Roman"/>
              </w:rPr>
              <w:t>гемолити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r w:rsidRPr="00CD547A">
              <w:rPr>
                <w:rFonts w:ascii="Times New Roman" w:hAnsi="Times New Roman" w:cs="Times New Roman"/>
              </w:rPr>
              <w:t xml:space="preserve"> анемия (аутоиммун</w:t>
            </w:r>
            <w:r>
              <w:rPr>
                <w:rFonts w:ascii="Times New Roman" w:hAnsi="Times New Roman" w:cs="Times New Roman"/>
              </w:rPr>
              <w:t>ная</w:t>
            </w:r>
            <w:r w:rsidRPr="00CD547A">
              <w:rPr>
                <w:rFonts w:ascii="Times New Roman" w:hAnsi="Times New Roman" w:cs="Times New Roman"/>
              </w:rPr>
              <w:t xml:space="preserve"> гемолити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r w:rsidRPr="00CD547A">
              <w:rPr>
                <w:rFonts w:ascii="Times New Roman" w:hAnsi="Times New Roman" w:cs="Times New Roman"/>
              </w:rPr>
              <w:t xml:space="preserve"> анемия, посттрансфузио</w:t>
            </w:r>
            <w:r>
              <w:rPr>
                <w:rFonts w:ascii="Times New Roman" w:hAnsi="Times New Roman" w:cs="Times New Roman"/>
              </w:rPr>
              <w:t>нные осложнени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CD547A">
              <w:rPr>
                <w:rFonts w:ascii="Times New Roman" w:hAnsi="Times New Roman" w:cs="Times New Roman"/>
                <w:lang w:val="uz-Cyrl-UZ"/>
              </w:rPr>
              <w:t>-</w:t>
            </w:r>
            <w:proofErr w:type="gramEnd"/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>гемолити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r w:rsidRPr="00CD547A">
              <w:rPr>
                <w:rFonts w:ascii="Times New Roman" w:hAnsi="Times New Roman" w:cs="Times New Roman"/>
              </w:rPr>
              <w:t xml:space="preserve"> анемия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возникшая в результате переливания крови несовместимой по группе и </w:t>
            </w:r>
            <w:r w:rsidRPr="00CD547A">
              <w:rPr>
                <w:rFonts w:ascii="Times New Roman" w:hAnsi="Times New Roman" w:cs="Times New Roman"/>
              </w:rPr>
              <w:t>резус</w:t>
            </w:r>
            <w:r>
              <w:rPr>
                <w:rFonts w:ascii="Times New Roman" w:hAnsi="Times New Roman" w:cs="Times New Roman"/>
              </w:rPr>
              <w:t>у</w:t>
            </w:r>
            <w:r w:rsidRPr="00CD547A">
              <w:rPr>
                <w:rFonts w:ascii="Times New Roman" w:hAnsi="Times New Roman" w:cs="Times New Roman"/>
                <w:lang w:val="uz-Cyrl-UZ"/>
              </w:rPr>
              <w:t>,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у новорожденного гемолитической патологии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отравление уксусом или отравление от укуса насекомых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змеи</w:t>
            </w:r>
            <w:r w:rsidRPr="00CD547A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Оказание неотложной помощи и отправка к специалисту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Уход за больными в специальных условиях,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lastRenderedPageBreak/>
              <w:t>реабилитация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D547A">
              <w:rPr>
                <w:rFonts w:ascii="Times New Roman" w:hAnsi="Times New Roman" w:cs="Times New Roman"/>
              </w:rPr>
              <w:t xml:space="preserve"> диспансеризация</w:t>
            </w:r>
            <w:r>
              <w:rPr>
                <w:rFonts w:ascii="Times New Roman" w:hAnsi="Times New Roman" w:cs="Times New Roman"/>
              </w:rPr>
              <w:t xml:space="preserve"> больных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Оказание индивидуальной  </w:t>
            </w:r>
            <w:r w:rsidRPr="00CD547A">
              <w:rPr>
                <w:rFonts w:ascii="Times New Roman" w:hAnsi="Times New Roman" w:cs="Times New Roman"/>
              </w:rPr>
              <w:t>профилакти</w:t>
            </w:r>
            <w:r>
              <w:rPr>
                <w:rFonts w:ascii="Times New Roman" w:hAnsi="Times New Roman" w:cs="Times New Roman"/>
              </w:rPr>
              <w:t>ческой помощи</w:t>
            </w:r>
            <w:r w:rsidRPr="00CD5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6</w:t>
            </w:r>
          </w:p>
        </w:tc>
      </w:tr>
      <w:tr w:rsidR="00382997" w:rsidRPr="004A5534" w:rsidTr="00382997">
        <w:tc>
          <w:tcPr>
            <w:tcW w:w="417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4</w:t>
            </w:r>
          </w:p>
        </w:tc>
        <w:tc>
          <w:tcPr>
            <w:tcW w:w="1563" w:type="dxa"/>
          </w:tcPr>
          <w:p w:rsidR="00382997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лечебный, медико-педагогический </w:t>
            </w:r>
          </w:p>
          <w:p w:rsidR="00382997" w:rsidRDefault="00382997" w:rsidP="00420DF7"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фак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ультет</w:t>
            </w:r>
          </w:p>
        </w:tc>
        <w:tc>
          <w:tcPr>
            <w:tcW w:w="6633" w:type="dxa"/>
          </w:tcPr>
          <w:p w:rsidR="00382997" w:rsidRPr="00191F94" w:rsidRDefault="00382997" w:rsidP="00074F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Острые </w:t>
            </w:r>
            <w:r w:rsidRPr="00191F94">
              <w:rPr>
                <w:rFonts w:ascii="Times New Roman" w:hAnsi="Times New Roman" w:cs="Times New Roman"/>
                <w:lang w:val="uz-Cyrl-UZ"/>
              </w:rPr>
              <w:t>л</w:t>
            </w:r>
            <w:proofErr w:type="spellStart"/>
            <w:r w:rsidRPr="00191F94">
              <w:rPr>
                <w:rFonts w:ascii="Times New Roman" w:hAnsi="Times New Roman" w:cs="Times New Roman"/>
              </w:rPr>
              <w:t>ейкоз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. Понятие об острых лейкозах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современные теории</w:t>
            </w:r>
            <w:r w:rsidRPr="00CD547A">
              <w:rPr>
                <w:rFonts w:ascii="Times New Roman" w:hAnsi="Times New Roman" w:cs="Times New Roman"/>
              </w:rPr>
              <w:t xml:space="preserve">, классификация. </w:t>
            </w:r>
            <w:r>
              <w:rPr>
                <w:rFonts w:ascii="Times New Roman" w:hAnsi="Times New Roman" w:cs="Times New Roman"/>
                <w:lang w:val="uz-Cyrl-UZ"/>
              </w:rPr>
              <w:t xml:space="preserve">Острые </w:t>
            </w:r>
            <w:r w:rsidRPr="00191F94">
              <w:rPr>
                <w:rFonts w:ascii="Times New Roman" w:hAnsi="Times New Roman" w:cs="Times New Roman"/>
                <w:lang w:val="uz-Cyrl-UZ"/>
              </w:rPr>
              <w:t>л</w:t>
            </w:r>
            <w:proofErr w:type="spellStart"/>
            <w:r w:rsidRPr="00191F94">
              <w:rPr>
                <w:rFonts w:ascii="Times New Roman" w:hAnsi="Times New Roman" w:cs="Times New Roman"/>
              </w:rPr>
              <w:t>ейкоз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виды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 xml:space="preserve">, клиника, 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периф</w:t>
            </w:r>
            <w:proofErr w:type="spellEnd"/>
            <w:r w:rsidRPr="00CD547A">
              <w:rPr>
                <w:rFonts w:ascii="Times New Roman" w:hAnsi="Times New Roman" w:cs="Times New Roman"/>
                <w:lang w:val="uz-Cyrl-UZ"/>
              </w:rPr>
              <w:t>е</w:t>
            </w:r>
            <w:proofErr w:type="spellStart"/>
            <w:r w:rsidRPr="00CD547A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крови и  </w:t>
            </w:r>
            <w:r w:rsidRPr="00CD547A">
              <w:rPr>
                <w:rFonts w:ascii="Times New Roman" w:hAnsi="Times New Roman" w:cs="Times New Roman"/>
              </w:rPr>
              <w:t xml:space="preserve">цито- 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гистоморфологи</w:t>
            </w:r>
            <w:r>
              <w:rPr>
                <w:rFonts w:ascii="Times New Roman" w:hAnsi="Times New Roman" w:cs="Times New Roman"/>
              </w:rPr>
              <w:t>ческое костного мозга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Принципы лечения о</w:t>
            </w:r>
            <w:r>
              <w:rPr>
                <w:rFonts w:ascii="Times New Roman" w:hAnsi="Times New Roman" w:cs="Times New Roman"/>
                <w:lang w:val="uz-Cyrl-UZ"/>
              </w:rPr>
              <w:t xml:space="preserve">стрых </w:t>
            </w:r>
            <w:r w:rsidRPr="00191F94">
              <w:rPr>
                <w:rFonts w:ascii="Times New Roman" w:hAnsi="Times New Roman" w:cs="Times New Roman"/>
                <w:lang w:val="uz-Cyrl-UZ"/>
              </w:rPr>
              <w:t>л</w:t>
            </w:r>
            <w:proofErr w:type="spellStart"/>
            <w:r w:rsidRPr="00191F94">
              <w:rPr>
                <w:rFonts w:ascii="Times New Roman" w:hAnsi="Times New Roman" w:cs="Times New Roman"/>
              </w:rPr>
              <w:t>ейкоз</w:t>
            </w:r>
            <w:r>
              <w:rPr>
                <w:rFonts w:ascii="Times New Roman" w:hAnsi="Times New Roman" w:cs="Times New Roman"/>
              </w:rPr>
              <w:t>ов</w:t>
            </w:r>
            <w:proofErr w:type="spellEnd"/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Правильное постановление диагноза в условиях СВП и СП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Перечень всех анализов, пальпация лимфатических узлов, печени и селезенки больного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proofErr w:type="spellStart"/>
            <w:r w:rsidRPr="00CD547A">
              <w:rPr>
                <w:rFonts w:ascii="Times New Roman" w:hAnsi="Times New Roman" w:cs="Times New Roman"/>
              </w:rPr>
              <w:t>нтерпр</w:t>
            </w:r>
            <w:r>
              <w:rPr>
                <w:rFonts w:ascii="Times New Roman" w:hAnsi="Times New Roman" w:cs="Times New Roman"/>
              </w:rPr>
              <w:t>е</w:t>
            </w:r>
            <w:r w:rsidRPr="00CD547A">
              <w:rPr>
                <w:rFonts w:ascii="Times New Roman" w:hAnsi="Times New Roman" w:cs="Times New Roman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общего анализа крови, данных гистологического исследования и биохимических анализов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Оказание помощи больному в условиях СВП и СП и направление к специалисту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CD547A">
              <w:rPr>
                <w:rFonts w:ascii="Times New Roman" w:hAnsi="Times New Roman" w:cs="Times New Roman"/>
              </w:rPr>
              <w:t>еаб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литация 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диспансеризация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больных в условиях СВП и СП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Специальный уход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Индивидуальная профилактическая помощь населению на основе общих данных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17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63" w:type="dxa"/>
          </w:tcPr>
          <w:p w:rsidR="00382997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лечебный, медико-педагогический </w:t>
            </w:r>
          </w:p>
          <w:p w:rsidR="00382997" w:rsidRPr="005679A9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фак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ультет</w:t>
            </w:r>
          </w:p>
        </w:tc>
        <w:tc>
          <w:tcPr>
            <w:tcW w:w="6633" w:type="dxa"/>
          </w:tcPr>
          <w:p w:rsidR="00382997" w:rsidRPr="00191F94" w:rsidRDefault="00382997" w:rsidP="006046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 xml:space="preserve">Хронические </w:t>
            </w:r>
            <w:r w:rsidRPr="00191F94">
              <w:rPr>
                <w:rFonts w:ascii="Times New Roman" w:hAnsi="Times New Roman" w:cs="Times New Roman"/>
              </w:rPr>
              <w:t>лейкоз</w:t>
            </w:r>
            <w:r>
              <w:rPr>
                <w:rFonts w:ascii="Times New Roman" w:hAnsi="Times New Roman" w:cs="Times New Roman"/>
              </w:rPr>
              <w:t>ы. Понятие об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хронических</w:t>
            </w:r>
            <w:r w:rsidRPr="00CD547A">
              <w:rPr>
                <w:rFonts w:ascii="Times New Roman" w:hAnsi="Times New Roman" w:cs="Times New Roman"/>
              </w:rPr>
              <w:t xml:space="preserve"> лейкоза</w:t>
            </w:r>
            <w:r>
              <w:rPr>
                <w:rFonts w:ascii="Times New Roman" w:hAnsi="Times New Roman" w:cs="Times New Roman"/>
              </w:rPr>
              <w:t>х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современные теории</w:t>
            </w:r>
            <w:r w:rsidRPr="00CD547A">
              <w:rPr>
                <w:rFonts w:ascii="Times New Roman" w:hAnsi="Times New Roman" w:cs="Times New Roman"/>
              </w:rPr>
              <w:t xml:space="preserve">, классификация. </w:t>
            </w:r>
            <w:r>
              <w:rPr>
                <w:rFonts w:ascii="Times New Roman" w:hAnsi="Times New Roman" w:cs="Times New Roman"/>
              </w:rPr>
              <w:t xml:space="preserve">Хронические </w:t>
            </w:r>
            <w:r w:rsidRPr="00191F94">
              <w:rPr>
                <w:rFonts w:ascii="Times New Roman" w:hAnsi="Times New Roman" w:cs="Times New Roman"/>
              </w:rPr>
              <w:t>лейкоз</w:t>
            </w:r>
            <w:r>
              <w:rPr>
                <w:rFonts w:ascii="Times New Roman" w:hAnsi="Times New Roman" w:cs="Times New Roman"/>
              </w:rPr>
              <w:t>ы</w:t>
            </w:r>
            <w:r w:rsidRPr="00CD547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виды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 xml:space="preserve">, клиника, </w:t>
            </w:r>
            <w:r>
              <w:rPr>
                <w:rFonts w:ascii="Times New Roman" w:hAnsi="Times New Roman" w:cs="Times New Roman"/>
              </w:rPr>
              <w:t xml:space="preserve">изменения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периф</w:t>
            </w:r>
            <w:proofErr w:type="spellEnd"/>
            <w:r w:rsidRPr="00CD547A">
              <w:rPr>
                <w:rFonts w:ascii="Times New Roman" w:hAnsi="Times New Roman" w:cs="Times New Roman"/>
                <w:lang w:val="uz-Cyrl-UZ"/>
              </w:rPr>
              <w:t>е</w:t>
            </w:r>
            <w:proofErr w:type="spellStart"/>
            <w:r w:rsidRPr="00CD547A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крови и  </w:t>
            </w:r>
            <w:r w:rsidRPr="00CD547A">
              <w:rPr>
                <w:rFonts w:ascii="Times New Roman" w:hAnsi="Times New Roman" w:cs="Times New Roman"/>
              </w:rPr>
              <w:t>цит</w:t>
            </w:r>
            <w:proofErr w:type="gramStart"/>
            <w:r w:rsidRPr="00CD547A">
              <w:rPr>
                <w:rFonts w:ascii="Times New Roman" w:hAnsi="Times New Roman" w:cs="Times New Roman"/>
              </w:rPr>
              <w:t>о-</w:t>
            </w:r>
            <w:proofErr w:type="gramEnd"/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гистоморфологи</w:t>
            </w:r>
            <w:r>
              <w:rPr>
                <w:rFonts w:ascii="Times New Roman" w:hAnsi="Times New Roman" w:cs="Times New Roman"/>
              </w:rPr>
              <w:t>ческое изменение костного мозга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Хронический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миелолейкоз</w:t>
            </w:r>
            <w:proofErr w:type="spellEnd"/>
            <w:r w:rsidRPr="00CD54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Стадии заболевания</w:t>
            </w:r>
            <w:r w:rsidRPr="00CD547A">
              <w:rPr>
                <w:rFonts w:ascii="Times New Roman" w:hAnsi="Times New Roman" w:cs="Times New Roman"/>
              </w:rPr>
              <w:t>, клини</w:t>
            </w:r>
            <w:r>
              <w:rPr>
                <w:rFonts w:ascii="Times New Roman" w:hAnsi="Times New Roman" w:cs="Times New Roman"/>
              </w:rPr>
              <w:t>ческая картина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Картина крови и костного мозга.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Хронический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лимфолейкоз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>. Клини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 картина</w:t>
            </w:r>
            <w:proofErr w:type="gramStart"/>
            <w:r w:rsidRPr="00CD547A">
              <w:rPr>
                <w:rFonts w:ascii="Times New Roman" w:hAnsi="Times New Roman" w:cs="Times New Roman"/>
              </w:rPr>
              <w:t>.</w:t>
            </w:r>
            <w:proofErr w:type="gramEnd"/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uz-Cyrl-U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lang w:val="uz-Cyrl-UZ"/>
              </w:rPr>
              <w:t>иагностика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Картина крови и костного мозга.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Сублейкеми</w:t>
            </w:r>
            <w:r>
              <w:rPr>
                <w:rFonts w:ascii="Times New Roman" w:hAnsi="Times New Roman" w:cs="Times New Roman"/>
                <w:lang w:val="uz-Cyrl-UZ"/>
              </w:rPr>
              <w:t>ческий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миелоз. </w:t>
            </w:r>
            <w:r w:rsidRPr="00CD547A">
              <w:rPr>
                <w:rFonts w:ascii="Times New Roman" w:hAnsi="Times New Roman" w:cs="Times New Roman"/>
              </w:rPr>
              <w:t>Эритремия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Миелом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болезнь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D547A">
              <w:rPr>
                <w:rFonts w:ascii="Times New Roman" w:hAnsi="Times New Roman" w:cs="Times New Roman"/>
              </w:rPr>
              <w:t xml:space="preserve"> клини</w:t>
            </w:r>
            <w:r>
              <w:rPr>
                <w:rFonts w:ascii="Times New Roman" w:hAnsi="Times New Roman" w:cs="Times New Roman"/>
              </w:rPr>
              <w:t>ческая картина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Картина крови и костного мозга.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Прогноз хронических </w:t>
            </w:r>
            <w:r w:rsidRPr="00CD547A">
              <w:rPr>
                <w:rFonts w:ascii="Times New Roman" w:hAnsi="Times New Roman" w:cs="Times New Roman"/>
              </w:rPr>
              <w:t xml:space="preserve"> лейкоз</w:t>
            </w:r>
            <w:r>
              <w:rPr>
                <w:rFonts w:ascii="Times New Roman" w:hAnsi="Times New Roman" w:cs="Times New Roman"/>
              </w:rPr>
              <w:t>ов</w:t>
            </w:r>
            <w:r w:rsidRPr="00CD547A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993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17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63" w:type="dxa"/>
          </w:tcPr>
          <w:p w:rsidR="00382997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лечебный, медико-педагогический </w:t>
            </w:r>
          </w:p>
          <w:p w:rsidR="00382997" w:rsidRDefault="00382997" w:rsidP="00420DF7"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фак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ультет</w:t>
            </w:r>
          </w:p>
        </w:tc>
        <w:tc>
          <w:tcPr>
            <w:tcW w:w="6633" w:type="dxa"/>
          </w:tcPr>
          <w:p w:rsidR="00382997" w:rsidRPr="00C07A8D" w:rsidRDefault="00382997" w:rsidP="00074F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91F94">
              <w:rPr>
                <w:rFonts w:ascii="Times New Roman" w:hAnsi="Times New Roman" w:cs="Times New Roman"/>
              </w:rPr>
              <w:t>Геморраги</w:t>
            </w:r>
            <w:r>
              <w:rPr>
                <w:rFonts w:ascii="Times New Roman" w:hAnsi="Times New Roman" w:cs="Times New Roman"/>
              </w:rPr>
              <w:t>чес</w:t>
            </w:r>
            <w:r w:rsidRPr="00191F9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ие</w:t>
            </w:r>
            <w:r w:rsidRPr="00191F94">
              <w:rPr>
                <w:rFonts w:ascii="Times New Roman" w:hAnsi="Times New Roman" w:cs="Times New Roman"/>
              </w:rPr>
              <w:t xml:space="preserve"> диатез</w:t>
            </w:r>
            <w:r>
              <w:rPr>
                <w:rFonts w:ascii="Times New Roman" w:hAnsi="Times New Roman" w:cs="Times New Roman"/>
              </w:rPr>
              <w:t>ы. Патология сосудисто</w:t>
            </w:r>
            <w:r w:rsidRPr="00CD547A">
              <w:rPr>
                <w:rFonts w:ascii="Times New Roman" w:hAnsi="Times New Roman" w:cs="Times New Roman"/>
              </w:rPr>
              <w:t>-тромбоцитар</w:t>
            </w:r>
            <w:r>
              <w:rPr>
                <w:rFonts w:ascii="Times New Roman" w:hAnsi="Times New Roman" w:cs="Times New Roman"/>
              </w:rPr>
              <w:t>ного</w:t>
            </w:r>
            <w:r w:rsidRPr="00CD547A">
              <w:rPr>
                <w:rFonts w:ascii="Times New Roman" w:hAnsi="Times New Roman" w:cs="Times New Roman"/>
              </w:rPr>
              <w:t xml:space="preserve"> гемостаза. </w:t>
            </w:r>
            <w:r>
              <w:rPr>
                <w:rFonts w:ascii="Times New Roman" w:hAnsi="Times New Roman" w:cs="Times New Roman"/>
              </w:rPr>
              <w:t>К</w:t>
            </w:r>
            <w:r w:rsidRPr="00CD547A">
              <w:rPr>
                <w:rFonts w:ascii="Times New Roman" w:hAnsi="Times New Roman" w:cs="Times New Roman"/>
              </w:rPr>
              <w:t xml:space="preserve">лассификация </w:t>
            </w:r>
            <w:r>
              <w:rPr>
                <w:rFonts w:ascii="Times New Roman" w:hAnsi="Times New Roman" w:cs="Times New Roman"/>
              </w:rPr>
              <w:t>г</w:t>
            </w:r>
            <w:r w:rsidRPr="00CD547A">
              <w:rPr>
                <w:rFonts w:ascii="Times New Roman" w:hAnsi="Times New Roman" w:cs="Times New Roman"/>
              </w:rPr>
              <w:t>еморраги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их</w:t>
            </w:r>
            <w:r w:rsidRPr="00CD547A">
              <w:rPr>
                <w:rFonts w:ascii="Times New Roman" w:hAnsi="Times New Roman" w:cs="Times New Roman"/>
              </w:rPr>
              <w:t xml:space="preserve"> диатез</w:t>
            </w:r>
            <w:r>
              <w:rPr>
                <w:rFonts w:ascii="Times New Roman" w:hAnsi="Times New Roman" w:cs="Times New Roman"/>
              </w:rPr>
              <w:t>ов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Типы кровоточивости</w:t>
            </w:r>
            <w:r w:rsidRPr="00CD547A">
              <w:rPr>
                <w:rFonts w:ascii="Times New Roman" w:hAnsi="Times New Roman" w:cs="Times New Roman"/>
              </w:rPr>
              <w:t>. Тромбоцитопени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>: иммун</w:t>
            </w:r>
            <w:r>
              <w:rPr>
                <w:rFonts w:ascii="Times New Roman" w:hAnsi="Times New Roman" w:cs="Times New Roman"/>
              </w:rPr>
              <w:t xml:space="preserve">ные и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 w:rsidRPr="00CD547A">
              <w:rPr>
                <w:rFonts w:ascii="Times New Roman" w:hAnsi="Times New Roman" w:cs="Times New Roman"/>
              </w:rPr>
              <w:t>иммун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виды</w:t>
            </w:r>
            <w:r w:rsidRPr="00CD547A">
              <w:rPr>
                <w:rFonts w:ascii="Times New Roman" w:hAnsi="Times New Roman" w:cs="Times New Roman"/>
              </w:rPr>
              <w:t>. Идиопати</w:t>
            </w:r>
            <w:r>
              <w:rPr>
                <w:rFonts w:ascii="Times New Roman" w:hAnsi="Times New Roman" w:cs="Times New Roman"/>
              </w:rPr>
              <w:t>ческая</w:t>
            </w:r>
            <w:r w:rsidRPr="00CD547A">
              <w:rPr>
                <w:rFonts w:ascii="Times New Roman" w:hAnsi="Times New Roman" w:cs="Times New Roman"/>
              </w:rPr>
              <w:t xml:space="preserve"> тромбоцитопени</w:t>
            </w:r>
            <w:r>
              <w:rPr>
                <w:rFonts w:ascii="Times New Roman" w:hAnsi="Times New Roman" w:cs="Times New Roman"/>
              </w:rPr>
              <w:t xml:space="preserve">ческая </w:t>
            </w:r>
            <w:r w:rsidRPr="00CD547A">
              <w:rPr>
                <w:rFonts w:ascii="Times New Roman" w:hAnsi="Times New Roman" w:cs="Times New Roman"/>
              </w:rPr>
              <w:t xml:space="preserve">пурпура. </w:t>
            </w:r>
            <w:proofErr w:type="gramStart"/>
            <w:r w:rsidRPr="00CD547A">
              <w:rPr>
                <w:rFonts w:ascii="Times New Roman" w:hAnsi="Times New Roman" w:cs="Times New Roman"/>
              </w:rPr>
              <w:t>Симптомати</w:t>
            </w:r>
            <w:r>
              <w:rPr>
                <w:rFonts w:ascii="Times New Roman" w:hAnsi="Times New Roman" w:cs="Times New Roman"/>
              </w:rPr>
              <w:t>ческие</w:t>
            </w:r>
            <w:proofErr w:type="gramEnd"/>
            <w:r w:rsidRPr="00CD547A">
              <w:rPr>
                <w:rFonts w:ascii="Times New Roman" w:hAnsi="Times New Roman" w:cs="Times New Roman"/>
              </w:rPr>
              <w:t xml:space="preserve"> аутоиммун</w:t>
            </w:r>
            <w:r>
              <w:rPr>
                <w:rFonts w:ascii="Times New Roman" w:hAnsi="Times New Roman" w:cs="Times New Roman"/>
              </w:rPr>
              <w:t>ные</w:t>
            </w:r>
            <w:r w:rsidRPr="00CD547A">
              <w:rPr>
                <w:rFonts w:ascii="Times New Roman" w:hAnsi="Times New Roman" w:cs="Times New Roman"/>
              </w:rPr>
              <w:t xml:space="preserve"> тромбоцитопени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, клиника,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b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>Тромбоцитопати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  <w:b/>
              </w:rPr>
              <w:t>: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наследственные и приобретенные.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, клиника,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Вазопати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наследственные и приобретенные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иды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Болезнь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Рандю-Ослера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Болезнь </w:t>
            </w:r>
            <w:r w:rsidRPr="00CD547A">
              <w:rPr>
                <w:rFonts w:ascii="Times New Roman" w:hAnsi="Times New Roman" w:cs="Times New Roman"/>
              </w:rPr>
              <w:t>Ш</w:t>
            </w:r>
            <w:r w:rsidRPr="00CD547A">
              <w:rPr>
                <w:rFonts w:ascii="Times New Roman" w:hAnsi="Times New Roman" w:cs="Times New Roman"/>
                <w:lang w:val="uz-Cyrl-UZ"/>
              </w:rPr>
              <w:t>е</w:t>
            </w:r>
            <w:proofErr w:type="spellStart"/>
            <w:r w:rsidRPr="00CD547A">
              <w:rPr>
                <w:rFonts w:ascii="Times New Roman" w:hAnsi="Times New Roman" w:cs="Times New Roman"/>
              </w:rPr>
              <w:t>нлейн-Генох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  <w:lang w:val="uz-Cyrl-UZ"/>
              </w:rPr>
              <w:t>, к</w:t>
            </w:r>
            <w:proofErr w:type="spellStart"/>
            <w:r w:rsidRPr="00CD547A">
              <w:rPr>
                <w:rFonts w:ascii="Times New Roman" w:hAnsi="Times New Roman" w:cs="Times New Roman"/>
              </w:rPr>
              <w:t>линика</w:t>
            </w:r>
            <w:proofErr w:type="spellEnd"/>
            <w:r w:rsidRPr="00CD547A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>Коагулопати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Э</w:t>
            </w:r>
            <w:proofErr w:type="spellStart"/>
            <w:r w:rsidRPr="00CD547A">
              <w:rPr>
                <w:rFonts w:ascii="Times New Roman" w:hAnsi="Times New Roman" w:cs="Times New Roman"/>
              </w:rPr>
              <w:t>тиопатогенез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D547A">
              <w:rPr>
                <w:rFonts w:ascii="Times New Roman" w:hAnsi="Times New Roman" w:cs="Times New Roman"/>
              </w:rPr>
              <w:t xml:space="preserve"> вариант</w:t>
            </w:r>
            <w:r>
              <w:rPr>
                <w:rFonts w:ascii="Times New Roman" w:hAnsi="Times New Roman" w:cs="Times New Roman"/>
              </w:rPr>
              <w:t>ы</w:t>
            </w:r>
            <w:r w:rsidRPr="00CD547A">
              <w:rPr>
                <w:rFonts w:ascii="Times New Roman" w:hAnsi="Times New Roman" w:cs="Times New Roman"/>
              </w:rPr>
              <w:t>, клини</w:t>
            </w:r>
            <w:r>
              <w:rPr>
                <w:rFonts w:ascii="Times New Roman" w:hAnsi="Times New Roman" w:cs="Times New Roman"/>
              </w:rPr>
              <w:t xml:space="preserve">ческая и </w:t>
            </w:r>
            <w:r w:rsidRPr="00CD547A">
              <w:rPr>
                <w:rFonts w:ascii="Times New Roman" w:hAnsi="Times New Roman" w:cs="Times New Roman"/>
              </w:rPr>
              <w:t>лаборатор</w:t>
            </w:r>
            <w:r>
              <w:rPr>
                <w:rFonts w:ascii="Times New Roman" w:hAnsi="Times New Roman" w:cs="Times New Roman"/>
              </w:rPr>
              <w:t>ная диагностика,</w:t>
            </w:r>
            <w:r w:rsidRPr="00CD547A">
              <w:rPr>
                <w:rFonts w:ascii="Times New Roman" w:hAnsi="Times New Roman" w:cs="Times New Roman"/>
              </w:rPr>
              <w:t xml:space="preserve"> принцип</w:t>
            </w:r>
            <w:r>
              <w:rPr>
                <w:rFonts w:ascii="Times New Roman" w:hAnsi="Times New Roman" w:cs="Times New Roman"/>
              </w:rPr>
              <w:t>ы лечения г</w:t>
            </w:r>
            <w:r w:rsidRPr="00CD547A">
              <w:rPr>
                <w:rFonts w:ascii="Times New Roman" w:hAnsi="Times New Roman" w:cs="Times New Roman"/>
              </w:rPr>
              <w:t>емофили</w:t>
            </w:r>
            <w:r>
              <w:rPr>
                <w:rFonts w:ascii="Times New Roman" w:hAnsi="Times New Roman" w:cs="Times New Roman"/>
              </w:rPr>
              <w:t xml:space="preserve">й.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ДВС-синдром. </w:t>
            </w:r>
            <w:r>
              <w:rPr>
                <w:rFonts w:ascii="Times New Roman" w:hAnsi="Times New Roman" w:cs="Times New Roman"/>
                <w:lang w:val="uz-Cyrl-UZ"/>
              </w:rPr>
              <w:t>Правильная диагностика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Перечень а</w:t>
            </w:r>
            <w:r w:rsidRPr="00CD547A">
              <w:rPr>
                <w:rFonts w:ascii="Times New Roman" w:hAnsi="Times New Roman" w:cs="Times New Roman"/>
                <w:lang w:val="uz-Cyrl-UZ"/>
              </w:rPr>
              <w:t>намнести</w:t>
            </w:r>
            <w:r>
              <w:rPr>
                <w:rFonts w:ascii="Times New Roman" w:hAnsi="Times New Roman" w:cs="Times New Roman"/>
                <w:lang w:val="uz-Cyrl-UZ"/>
              </w:rPr>
              <w:t>ческих данных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осмотр больных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интерпритация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общего анализа крови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морфологи</w:t>
            </w:r>
            <w:r>
              <w:rPr>
                <w:rFonts w:ascii="Times New Roman" w:hAnsi="Times New Roman" w:cs="Times New Roman"/>
                <w:lang w:val="uz-Cyrl-UZ"/>
              </w:rPr>
              <w:t>чес</w:t>
            </w:r>
            <w:r w:rsidRPr="00CD547A">
              <w:rPr>
                <w:rFonts w:ascii="Times New Roman" w:hAnsi="Times New Roman" w:cs="Times New Roman"/>
                <w:lang w:val="uz-Cyrl-UZ"/>
              </w:rPr>
              <w:t>к</w:t>
            </w:r>
            <w:r>
              <w:rPr>
                <w:rFonts w:ascii="Times New Roman" w:hAnsi="Times New Roman" w:cs="Times New Roman"/>
                <w:lang w:val="uz-Cyrl-UZ"/>
              </w:rPr>
              <w:t xml:space="preserve">ое исследование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тромбоцит</w:t>
            </w:r>
            <w:r>
              <w:rPr>
                <w:rFonts w:ascii="Times New Roman" w:hAnsi="Times New Roman" w:cs="Times New Roman"/>
                <w:lang w:val="uz-Cyrl-UZ"/>
              </w:rPr>
              <w:t>ов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 xml:space="preserve">анализ </w:t>
            </w:r>
            <w:r w:rsidRPr="00CD547A">
              <w:rPr>
                <w:rFonts w:ascii="Times New Roman" w:hAnsi="Times New Roman" w:cs="Times New Roman"/>
                <w:lang w:val="uz-Cyrl-UZ"/>
              </w:rPr>
              <w:t>коагулограмм</w:t>
            </w:r>
            <w:r>
              <w:rPr>
                <w:rFonts w:ascii="Times New Roman" w:hAnsi="Times New Roman" w:cs="Times New Roman"/>
                <w:lang w:val="uz-Cyrl-UZ"/>
              </w:rPr>
              <w:t>ы  и миелограммы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Правильное постановление диагноза в условиях СВП и СП и отправка больного специалисту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Р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еабилитация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диспансеризация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больных г</w:t>
            </w:r>
            <w:r w:rsidRPr="00CD547A">
              <w:rPr>
                <w:rFonts w:ascii="Times New Roman" w:hAnsi="Times New Roman" w:cs="Times New Roman"/>
                <w:lang w:val="uz-Cyrl-UZ"/>
              </w:rPr>
              <w:t>еморраги</w:t>
            </w:r>
            <w:r>
              <w:rPr>
                <w:rFonts w:ascii="Times New Roman" w:hAnsi="Times New Roman" w:cs="Times New Roman"/>
                <w:lang w:val="uz-Cyrl-UZ"/>
              </w:rPr>
              <w:t>ческими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диатез</w:t>
            </w:r>
            <w:r>
              <w:rPr>
                <w:rFonts w:ascii="Times New Roman" w:hAnsi="Times New Roman" w:cs="Times New Roman"/>
                <w:lang w:val="uz-Cyrl-UZ"/>
              </w:rPr>
              <w:t>ами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Индивидуальная профилактическая помощь населению на основе общих данных</w:t>
            </w:r>
            <w:r w:rsidRPr="00CD5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17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63" w:type="dxa"/>
          </w:tcPr>
          <w:p w:rsidR="00382997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лечебный, медико-педагогический </w:t>
            </w:r>
          </w:p>
          <w:p w:rsidR="00382997" w:rsidRPr="005679A9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фак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ультет</w:t>
            </w:r>
          </w:p>
        </w:tc>
        <w:tc>
          <w:tcPr>
            <w:tcW w:w="6633" w:type="dxa"/>
          </w:tcPr>
          <w:p w:rsidR="00D15127" w:rsidRDefault="00D15127" w:rsidP="00D15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18E">
              <w:rPr>
                <w:rFonts w:ascii="Times New Roman" w:hAnsi="Times New Roman" w:cs="Times New Roman"/>
              </w:rPr>
              <w:t>Радиационные поражения. Основные виды ионизирующих излучений. Единицы измерения поглощенной дозы облучения. Клиническая классификация радиационных поражений. ОЛБ, патогенез, клиника, периоды болезни, критерии диагноза по степеням тяжести. Принципы лечения</w:t>
            </w:r>
            <w:r>
              <w:rPr>
                <w:rFonts w:ascii="Times New Roman" w:hAnsi="Times New Roman" w:cs="Times New Roman"/>
              </w:rPr>
              <w:t>. Организация  клинического и лабораторного обследования больных лучевой болезнью</w:t>
            </w:r>
            <w:r w:rsidRPr="00CD547A">
              <w:rPr>
                <w:rFonts w:ascii="Times New Roman" w:hAnsi="Times New Roman" w:cs="Times New Roman"/>
              </w:rPr>
              <w:t>.</w:t>
            </w:r>
          </w:p>
          <w:p w:rsidR="00382997" w:rsidRPr="00C07A8D" w:rsidRDefault="00D15127" w:rsidP="00D151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Х</w:t>
            </w:r>
            <w:r w:rsidRPr="00FC618E">
              <w:rPr>
                <w:rFonts w:ascii="Times New Roman" w:hAnsi="Times New Roman" w:cs="Times New Roman"/>
              </w:rPr>
              <w:t>ЛБ, патогенез, клиника, периоды болезни, критерии диагноза по степеням тяжести. Принципы лечения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618E">
              <w:rPr>
                <w:rFonts w:ascii="Times New Roman" w:hAnsi="Times New Roman" w:cs="Times New Roman"/>
              </w:rPr>
              <w:t>Меры первичной и вторичной профилактик</w:t>
            </w:r>
            <w:r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нтерпретация </w:t>
            </w:r>
            <w:r>
              <w:rPr>
                <w:rFonts w:ascii="Times New Roman" w:hAnsi="Times New Roman" w:cs="Times New Roman"/>
                <w:lang w:val="uz-Cyrl-UZ"/>
              </w:rPr>
              <w:t xml:space="preserve">результатов  </w:t>
            </w:r>
            <w:r w:rsidRPr="00CD547A">
              <w:rPr>
                <w:rFonts w:ascii="Times New Roman" w:hAnsi="Times New Roman" w:cs="Times New Roman"/>
                <w:lang w:val="uz-Cyrl-UZ"/>
              </w:rPr>
              <w:lastRenderedPageBreak/>
              <w:t>биохими</w:t>
            </w:r>
            <w:r>
              <w:rPr>
                <w:rFonts w:ascii="Times New Roman" w:hAnsi="Times New Roman" w:cs="Times New Roman"/>
                <w:lang w:val="uz-Cyrl-UZ"/>
              </w:rPr>
              <w:t>чес</w:t>
            </w:r>
            <w:r w:rsidRPr="00CD547A">
              <w:rPr>
                <w:rFonts w:ascii="Times New Roman" w:hAnsi="Times New Roman" w:cs="Times New Roman"/>
                <w:lang w:val="uz-Cyrl-UZ"/>
              </w:rPr>
              <w:t>к</w:t>
            </w:r>
            <w:r>
              <w:rPr>
                <w:rFonts w:ascii="Times New Roman" w:hAnsi="Times New Roman" w:cs="Times New Roman"/>
                <w:lang w:val="uz-Cyrl-UZ"/>
              </w:rPr>
              <w:t xml:space="preserve">ого и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цитоморфологи</w:t>
            </w:r>
            <w:r>
              <w:rPr>
                <w:rFonts w:ascii="Times New Roman" w:hAnsi="Times New Roman" w:cs="Times New Roman"/>
                <w:lang w:val="uz-Cyrl-UZ"/>
              </w:rPr>
              <w:t>чес</w:t>
            </w:r>
            <w:r w:rsidRPr="00CD547A">
              <w:rPr>
                <w:rFonts w:ascii="Times New Roman" w:hAnsi="Times New Roman" w:cs="Times New Roman"/>
                <w:lang w:val="uz-Cyrl-UZ"/>
              </w:rPr>
              <w:t>к</w:t>
            </w:r>
            <w:r>
              <w:rPr>
                <w:rFonts w:ascii="Times New Roman" w:hAnsi="Times New Roman" w:cs="Times New Roman"/>
                <w:lang w:val="uz-Cyrl-UZ"/>
              </w:rPr>
              <w:t>ого исследования крови при острой и хронической лучевой болезни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Знать симптомы и синдромы острой и хронической лучевой болезни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</w:p>
        </w:tc>
        <w:tc>
          <w:tcPr>
            <w:tcW w:w="993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6</w:t>
            </w:r>
          </w:p>
        </w:tc>
      </w:tr>
      <w:tr w:rsidR="00382997" w:rsidRPr="004A5534" w:rsidTr="00382997">
        <w:tc>
          <w:tcPr>
            <w:tcW w:w="417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8</w:t>
            </w:r>
          </w:p>
        </w:tc>
        <w:tc>
          <w:tcPr>
            <w:tcW w:w="1563" w:type="dxa"/>
          </w:tcPr>
          <w:p w:rsidR="00382997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лечебный, медико-педагогический </w:t>
            </w:r>
          </w:p>
          <w:p w:rsidR="00382997" w:rsidRDefault="00382997" w:rsidP="00420DF7"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фак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ультет</w:t>
            </w:r>
          </w:p>
        </w:tc>
        <w:tc>
          <w:tcPr>
            <w:tcW w:w="6633" w:type="dxa"/>
          </w:tcPr>
          <w:p w:rsidR="00D15127" w:rsidRPr="0076713F" w:rsidRDefault="00D15127" w:rsidP="00D15127">
            <w:pPr>
              <w:widowControl w:val="0"/>
              <w:tabs>
                <w:tab w:val="num" w:pos="540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6713F">
              <w:rPr>
                <w:rFonts w:ascii="Times New Roman" w:eastAsia="Times New Roman" w:hAnsi="Times New Roman" w:cs="Times New Roman"/>
                <w:lang w:val="uz-Cyrl-UZ"/>
              </w:rPr>
              <w:t xml:space="preserve"> </w:t>
            </w:r>
            <w:r w:rsidR="0076713F" w:rsidRPr="0076713F">
              <w:rPr>
                <w:rFonts w:ascii="Times New Roman" w:hAnsi="Times New Roman" w:cs="Times New Roman"/>
                <w:lang w:val="uz-Cyrl-UZ"/>
              </w:rPr>
              <w:t>Неотложная терапевтическая помощь при угрожающих жизни состояниях. Характеристика угрожающих жизни состояний и принципы оказания терапевтической помощи при в военно-полевых усло</w:t>
            </w:r>
            <w:bookmarkStart w:id="0" w:name="_GoBack"/>
            <w:bookmarkEnd w:id="0"/>
            <w:r w:rsidR="0076713F" w:rsidRPr="0076713F">
              <w:rPr>
                <w:rFonts w:ascii="Times New Roman" w:hAnsi="Times New Roman" w:cs="Times New Roman"/>
                <w:lang w:val="uz-Cyrl-UZ"/>
              </w:rPr>
              <w:t>виях. (острая сердечно-сосудистая неостаточность, острая почечная недостаточность, острое психимоторное возбуждение). Клинические признаки, определение, неотложная помощь.</w:t>
            </w:r>
          </w:p>
        </w:tc>
        <w:tc>
          <w:tcPr>
            <w:tcW w:w="993" w:type="dxa"/>
          </w:tcPr>
          <w:p w:rsidR="00382997" w:rsidRPr="004A5534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rPr>
          <w:trHeight w:val="77"/>
        </w:trPr>
        <w:tc>
          <w:tcPr>
            <w:tcW w:w="417" w:type="dxa"/>
          </w:tcPr>
          <w:p w:rsidR="00382997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3" w:type="dxa"/>
          </w:tcPr>
          <w:p w:rsidR="00382997" w:rsidRPr="00EA79AA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Итого </w:t>
            </w:r>
          </w:p>
          <w:p w:rsidR="00382997" w:rsidRPr="00EA79AA" w:rsidRDefault="00382997" w:rsidP="00AC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6633" w:type="dxa"/>
          </w:tcPr>
          <w:p w:rsidR="00382997" w:rsidRPr="00EA79AA" w:rsidRDefault="00382997" w:rsidP="00AC61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82997" w:rsidRPr="00EA79AA" w:rsidRDefault="00382997" w:rsidP="00420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48  часов</w:t>
            </w:r>
          </w:p>
        </w:tc>
      </w:tr>
    </w:tbl>
    <w:p w:rsidR="00EF5DE1" w:rsidRDefault="00EF5DE1" w:rsidP="00EF5DE1">
      <w:pPr>
        <w:jc w:val="center"/>
        <w:rPr>
          <w:rFonts w:ascii="Times New Roman" w:hAnsi="Times New Roman"/>
          <w:b/>
          <w:sz w:val="20"/>
          <w:szCs w:val="20"/>
        </w:rPr>
      </w:pPr>
    </w:p>
    <w:p w:rsidR="00EA79AA" w:rsidRPr="00C07A8D" w:rsidRDefault="0051712D" w:rsidP="00EA79AA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К</w:t>
      </w:r>
      <w:r w:rsidRPr="00C07A8D">
        <w:rPr>
          <w:rFonts w:ascii="Times New Roman" w:hAnsi="Times New Roman"/>
          <w:b/>
          <w:lang w:val="uz-Cyrl-UZ"/>
        </w:rPr>
        <w:t>алендар</w:t>
      </w:r>
      <w:r>
        <w:rPr>
          <w:rFonts w:ascii="Times New Roman" w:hAnsi="Times New Roman"/>
          <w:b/>
          <w:lang w:val="uz-Cyrl-UZ"/>
        </w:rPr>
        <w:t>но</w:t>
      </w:r>
      <w:r w:rsidRPr="00C07A8D">
        <w:rPr>
          <w:rFonts w:ascii="Times New Roman" w:hAnsi="Times New Roman"/>
          <w:b/>
          <w:lang w:val="uz-Cyrl-UZ"/>
        </w:rPr>
        <w:t>-темати</w:t>
      </w:r>
      <w:r>
        <w:rPr>
          <w:rFonts w:ascii="Times New Roman" w:hAnsi="Times New Roman"/>
          <w:b/>
          <w:lang w:val="uz-Cyrl-UZ"/>
        </w:rPr>
        <w:t>чес</w:t>
      </w:r>
      <w:r w:rsidRPr="00C07A8D">
        <w:rPr>
          <w:rFonts w:ascii="Times New Roman" w:hAnsi="Times New Roman"/>
          <w:b/>
          <w:lang w:val="uz-Cyrl-UZ"/>
        </w:rPr>
        <w:t>к</w:t>
      </w:r>
      <w:r>
        <w:rPr>
          <w:rFonts w:ascii="Times New Roman" w:hAnsi="Times New Roman"/>
          <w:b/>
          <w:lang w:val="uz-Cyrl-UZ"/>
        </w:rPr>
        <w:t xml:space="preserve">ий план  лекций по предмету </w:t>
      </w:r>
      <w:r w:rsidRPr="00C07A8D">
        <w:rPr>
          <w:rFonts w:ascii="Times New Roman" w:hAnsi="Times New Roman"/>
          <w:b/>
          <w:lang w:val="uz-Cyrl-UZ"/>
        </w:rPr>
        <w:t xml:space="preserve"> </w:t>
      </w:r>
      <w:r w:rsidR="00EA79AA" w:rsidRPr="00C07A8D">
        <w:rPr>
          <w:rFonts w:ascii="Times New Roman" w:hAnsi="Times New Roman"/>
          <w:b/>
          <w:lang w:val="uz-Cyrl-UZ"/>
        </w:rPr>
        <w:t>“Гематология</w:t>
      </w:r>
      <w:r w:rsidR="002A3DE6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и  ВП</w:t>
      </w:r>
      <w:r w:rsidR="00EA79AA" w:rsidRPr="00C07A8D">
        <w:rPr>
          <w:rFonts w:ascii="Times New Roman" w:hAnsi="Times New Roman"/>
          <w:b/>
          <w:lang w:val="uz-Cyrl-UZ"/>
        </w:rPr>
        <w:t xml:space="preserve">Т”  </w:t>
      </w:r>
      <w:r>
        <w:rPr>
          <w:rFonts w:ascii="Times New Roman" w:hAnsi="Times New Roman"/>
          <w:b/>
          <w:lang w:val="uz-Cyrl-UZ"/>
        </w:rPr>
        <w:t xml:space="preserve">на </w:t>
      </w:r>
      <w:r w:rsidR="00EA79AA" w:rsidRPr="00C07A8D">
        <w:rPr>
          <w:rFonts w:ascii="Times New Roman" w:hAnsi="Times New Roman"/>
          <w:b/>
          <w:lang w:val="uz-Cyrl-UZ"/>
        </w:rPr>
        <w:t xml:space="preserve"> 2018– 2019 </w:t>
      </w:r>
      <w:r>
        <w:rPr>
          <w:rFonts w:ascii="Times New Roman" w:hAnsi="Times New Roman"/>
          <w:b/>
          <w:lang w:val="uz-Cyrl-UZ"/>
        </w:rPr>
        <w:t xml:space="preserve">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065"/>
        <w:gridCol w:w="2693"/>
        <w:gridCol w:w="2410"/>
      </w:tblGrid>
      <w:tr w:rsidR="00382997" w:rsidRPr="004A5534" w:rsidTr="00382997">
        <w:trPr>
          <w:trHeight w:val="497"/>
        </w:trPr>
        <w:tc>
          <w:tcPr>
            <w:tcW w:w="438" w:type="dxa"/>
          </w:tcPr>
          <w:p w:rsidR="00382997" w:rsidRPr="00C07A8D" w:rsidRDefault="00382997" w:rsidP="00000F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4065" w:type="dxa"/>
          </w:tcPr>
          <w:p w:rsidR="00382997" w:rsidRPr="00C07A8D" w:rsidRDefault="00382997" w:rsidP="00000F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Курс</w:t>
            </w:r>
          </w:p>
        </w:tc>
        <w:tc>
          <w:tcPr>
            <w:tcW w:w="2693" w:type="dxa"/>
          </w:tcPr>
          <w:p w:rsidR="00382997" w:rsidRPr="00C07A8D" w:rsidRDefault="00382997" w:rsidP="005171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Название лекции</w:t>
            </w:r>
          </w:p>
        </w:tc>
        <w:tc>
          <w:tcPr>
            <w:tcW w:w="2410" w:type="dxa"/>
          </w:tcPr>
          <w:p w:rsidR="00382997" w:rsidRPr="00000F11" w:rsidRDefault="00382997" w:rsidP="0000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Объем учебных часов</w:t>
            </w:r>
          </w:p>
        </w:tc>
      </w:tr>
      <w:tr w:rsidR="00382997" w:rsidRPr="004A5534" w:rsidTr="00382997">
        <w:trPr>
          <w:trHeight w:val="439"/>
        </w:trPr>
        <w:tc>
          <w:tcPr>
            <w:tcW w:w="438" w:type="dxa"/>
          </w:tcPr>
          <w:p w:rsidR="00382997" w:rsidRPr="00C07A8D" w:rsidRDefault="00382997" w:rsidP="00C25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8D">
              <w:rPr>
                <w:rFonts w:ascii="Times New Roman" w:hAnsi="Times New Roman"/>
              </w:rPr>
              <w:t>1</w:t>
            </w:r>
          </w:p>
        </w:tc>
        <w:tc>
          <w:tcPr>
            <w:tcW w:w="4065" w:type="dxa"/>
          </w:tcPr>
          <w:p w:rsidR="00382997" w:rsidRPr="0051712D" w:rsidRDefault="00382997" w:rsidP="0051712D">
            <w:pPr>
              <w:spacing w:after="0" w:line="240" w:lineRule="auto"/>
              <w:rPr>
                <w:rFonts w:ascii="Times New Roman" w:hAnsi="Times New Roman"/>
              </w:rPr>
            </w:pPr>
            <w:r w:rsidRPr="0051712D">
              <w:rPr>
                <w:rFonts w:ascii="Times New Roman" w:hAnsi="Times New Roman"/>
                <w:lang w:val="uz-Cyrl-UZ"/>
              </w:rPr>
              <w:t>4  лечебный, медико-педагогический факультет</w:t>
            </w:r>
          </w:p>
        </w:tc>
        <w:tc>
          <w:tcPr>
            <w:tcW w:w="2693" w:type="dxa"/>
          </w:tcPr>
          <w:p w:rsidR="00382997" w:rsidRPr="00C07A8D" w:rsidRDefault="00382997" w:rsidP="0051712D">
            <w:pPr>
              <w:spacing w:after="0" w:line="240" w:lineRule="auto"/>
              <w:jc w:val="both"/>
              <w:rPr>
                <w:rFonts w:ascii="Times New Roman" w:hAnsi="Times New Roman"/>
                <w:lang w:val="uz-Cyrl-UZ"/>
              </w:rPr>
            </w:pPr>
            <w:r w:rsidRPr="00C07A8D">
              <w:rPr>
                <w:rFonts w:ascii="Times New Roman" w:hAnsi="Times New Roman"/>
                <w:lang w:val="uz-Cyrl-UZ"/>
              </w:rPr>
              <w:t>Анеми</w:t>
            </w:r>
            <w:r>
              <w:rPr>
                <w:rFonts w:ascii="Times New Roman" w:hAnsi="Times New Roman"/>
                <w:lang w:val="uz-Cyrl-UZ"/>
              </w:rPr>
              <w:t>и</w:t>
            </w:r>
          </w:p>
        </w:tc>
        <w:tc>
          <w:tcPr>
            <w:tcW w:w="2410" w:type="dxa"/>
          </w:tcPr>
          <w:p w:rsidR="00382997" w:rsidRPr="00C07A8D" w:rsidRDefault="00382997" w:rsidP="00C250FF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C07A8D">
              <w:rPr>
                <w:rFonts w:ascii="Times New Roman" w:hAnsi="Times New Roman"/>
                <w:lang w:val="uz-Cyrl-UZ"/>
              </w:rPr>
              <w:t>2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C07A8D" w:rsidRDefault="00382997" w:rsidP="0051712D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C07A8D">
              <w:rPr>
                <w:rFonts w:ascii="Times New Roman" w:hAnsi="Times New Roman"/>
                <w:lang w:val="uz-Cyrl-UZ"/>
              </w:rPr>
              <w:t>2</w:t>
            </w:r>
          </w:p>
        </w:tc>
        <w:tc>
          <w:tcPr>
            <w:tcW w:w="4065" w:type="dxa"/>
          </w:tcPr>
          <w:p w:rsidR="00382997" w:rsidRPr="0051712D" w:rsidRDefault="00382997" w:rsidP="0051712D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51712D">
              <w:rPr>
                <w:rFonts w:ascii="Times New Roman" w:hAnsi="Times New Roman"/>
                <w:lang w:val="uz-Cyrl-UZ"/>
              </w:rPr>
              <w:t>4  лечебный, медико-педагогический факультет</w:t>
            </w:r>
          </w:p>
        </w:tc>
        <w:tc>
          <w:tcPr>
            <w:tcW w:w="2693" w:type="dxa"/>
          </w:tcPr>
          <w:p w:rsidR="00382997" w:rsidRPr="00C07A8D" w:rsidRDefault="00382997" w:rsidP="0051712D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</w:rPr>
            </w:pPr>
            <w:r w:rsidRPr="00C07A8D">
              <w:rPr>
                <w:rFonts w:ascii="Times New Roman" w:hAnsi="Times New Roman"/>
              </w:rPr>
              <w:t>Геморраги</w:t>
            </w:r>
            <w:r>
              <w:rPr>
                <w:rFonts w:ascii="Times New Roman" w:hAnsi="Times New Roman"/>
              </w:rPr>
              <w:t>чес</w:t>
            </w:r>
            <w:r w:rsidRPr="00C07A8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ие </w:t>
            </w:r>
            <w:r w:rsidRPr="00C07A8D">
              <w:rPr>
                <w:rFonts w:ascii="Times New Roman" w:hAnsi="Times New Roman"/>
              </w:rPr>
              <w:t xml:space="preserve"> диатез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410" w:type="dxa"/>
          </w:tcPr>
          <w:p w:rsidR="00382997" w:rsidRPr="00C07A8D" w:rsidRDefault="00382997" w:rsidP="0051712D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C07A8D">
              <w:rPr>
                <w:rFonts w:ascii="Times New Roman" w:hAnsi="Times New Roman"/>
                <w:lang w:val="uz-Cyrl-UZ"/>
              </w:rPr>
              <w:t>2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C07A8D" w:rsidRDefault="00382997" w:rsidP="0051712D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C07A8D">
              <w:rPr>
                <w:rFonts w:ascii="Times New Roman" w:hAnsi="Times New Roman"/>
                <w:lang w:val="uz-Cyrl-UZ"/>
              </w:rPr>
              <w:t>3</w:t>
            </w:r>
          </w:p>
        </w:tc>
        <w:tc>
          <w:tcPr>
            <w:tcW w:w="4065" w:type="dxa"/>
          </w:tcPr>
          <w:p w:rsidR="00382997" w:rsidRPr="0051712D" w:rsidRDefault="00382997" w:rsidP="0051712D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51712D">
              <w:rPr>
                <w:rFonts w:ascii="Times New Roman" w:hAnsi="Times New Roman"/>
                <w:lang w:val="uz-Cyrl-UZ"/>
              </w:rPr>
              <w:t>4  лечебный, медико-педагогический факультет</w:t>
            </w:r>
          </w:p>
        </w:tc>
        <w:tc>
          <w:tcPr>
            <w:tcW w:w="2693" w:type="dxa"/>
          </w:tcPr>
          <w:p w:rsidR="00382997" w:rsidRPr="00C07A8D" w:rsidRDefault="00382997" w:rsidP="00517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A8D">
              <w:rPr>
                <w:rFonts w:ascii="Times New Roman" w:hAnsi="Times New Roman" w:cs="Times New Roman"/>
              </w:rPr>
              <w:t>Радиацион</w:t>
            </w:r>
            <w:r>
              <w:rPr>
                <w:rFonts w:ascii="Times New Roman" w:hAnsi="Times New Roman" w:cs="Times New Roman"/>
              </w:rPr>
              <w:t>ные поражения</w:t>
            </w:r>
          </w:p>
        </w:tc>
        <w:tc>
          <w:tcPr>
            <w:tcW w:w="2410" w:type="dxa"/>
          </w:tcPr>
          <w:p w:rsidR="00382997" w:rsidRPr="00C07A8D" w:rsidRDefault="00382997" w:rsidP="0051712D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C07A8D">
              <w:rPr>
                <w:rFonts w:ascii="Times New Roman" w:hAnsi="Times New Roman"/>
                <w:lang w:val="uz-Cyrl-UZ"/>
              </w:rPr>
              <w:t>2</w:t>
            </w:r>
          </w:p>
        </w:tc>
      </w:tr>
      <w:tr w:rsidR="00382997" w:rsidRPr="004A5534" w:rsidTr="00382997">
        <w:trPr>
          <w:trHeight w:val="290"/>
        </w:trPr>
        <w:tc>
          <w:tcPr>
            <w:tcW w:w="438" w:type="dxa"/>
          </w:tcPr>
          <w:p w:rsidR="00382997" w:rsidRPr="00C07A8D" w:rsidRDefault="00382997" w:rsidP="00C250FF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065" w:type="dxa"/>
          </w:tcPr>
          <w:p w:rsidR="00382997" w:rsidRPr="00C07A8D" w:rsidRDefault="00382997" w:rsidP="00C250FF">
            <w:pPr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 xml:space="preserve">Итого </w:t>
            </w:r>
          </w:p>
        </w:tc>
        <w:tc>
          <w:tcPr>
            <w:tcW w:w="2693" w:type="dxa"/>
          </w:tcPr>
          <w:p w:rsidR="00382997" w:rsidRPr="00C07A8D" w:rsidRDefault="00382997" w:rsidP="00C250FF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410" w:type="dxa"/>
          </w:tcPr>
          <w:p w:rsidR="00382997" w:rsidRPr="00C07A8D" w:rsidRDefault="00382997" w:rsidP="00C250FF">
            <w:pPr>
              <w:spacing w:after="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6</w:t>
            </w:r>
            <w:r>
              <w:rPr>
                <w:rFonts w:ascii="Times New Roman" w:hAnsi="Times New Roman"/>
                <w:b/>
                <w:lang w:val="uz-Cyrl-UZ"/>
              </w:rPr>
              <w:t xml:space="preserve"> часов</w:t>
            </w:r>
          </w:p>
        </w:tc>
      </w:tr>
    </w:tbl>
    <w:p w:rsidR="00382997" w:rsidRDefault="00382997" w:rsidP="0051712D">
      <w:pPr>
        <w:jc w:val="center"/>
        <w:rPr>
          <w:rFonts w:ascii="Times New Roman" w:hAnsi="Times New Roman"/>
          <w:b/>
          <w:lang w:val="uz-Cyrl-UZ"/>
        </w:rPr>
      </w:pPr>
    </w:p>
    <w:p w:rsidR="00382997" w:rsidRDefault="00382997" w:rsidP="0051712D">
      <w:pPr>
        <w:jc w:val="center"/>
        <w:rPr>
          <w:rFonts w:ascii="Times New Roman" w:hAnsi="Times New Roman"/>
          <w:b/>
          <w:lang w:val="uz-Cyrl-UZ"/>
        </w:rPr>
      </w:pPr>
    </w:p>
    <w:p w:rsidR="0051712D" w:rsidRPr="00C07A8D" w:rsidRDefault="0051712D" w:rsidP="0051712D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Календарно-тематический план практических занятий  по предмету </w:t>
      </w:r>
      <w:r w:rsidRPr="00C07A8D">
        <w:rPr>
          <w:rFonts w:ascii="Times New Roman" w:hAnsi="Times New Roman"/>
          <w:b/>
          <w:lang w:val="uz-Cyrl-UZ"/>
        </w:rPr>
        <w:t xml:space="preserve"> “Гематология”  </w:t>
      </w:r>
      <w:r>
        <w:rPr>
          <w:rFonts w:ascii="Times New Roman" w:hAnsi="Times New Roman"/>
          <w:b/>
          <w:lang w:val="uz-Cyrl-UZ"/>
        </w:rPr>
        <w:t xml:space="preserve"> на</w:t>
      </w:r>
      <w:r w:rsidRPr="00C07A8D">
        <w:rPr>
          <w:rFonts w:ascii="Times New Roman" w:hAnsi="Times New Roman"/>
          <w:b/>
          <w:lang w:val="uz-Cyrl-UZ"/>
        </w:rPr>
        <w:t xml:space="preserve"> 2018– 2019</w:t>
      </w:r>
      <w:r>
        <w:rPr>
          <w:rFonts w:ascii="Times New Roman" w:hAnsi="Times New Roman"/>
          <w:b/>
          <w:lang w:val="uz-Cyrl-UZ"/>
        </w:rPr>
        <w:t xml:space="preserve">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563"/>
        <w:gridCol w:w="6471"/>
        <w:gridCol w:w="1134"/>
      </w:tblGrid>
      <w:tr w:rsidR="00382997" w:rsidRPr="004A5534" w:rsidTr="00382997">
        <w:trPr>
          <w:trHeight w:val="356"/>
        </w:trPr>
        <w:tc>
          <w:tcPr>
            <w:tcW w:w="438" w:type="dxa"/>
          </w:tcPr>
          <w:p w:rsidR="00382997" w:rsidRPr="00C07A8D" w:rsidRDefault="00382997" w:rsidP="008137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1563" w:type="dxa"/>
          </w:tcPr>
          <w:p w:rsidR="00382997" w:rsidRPr="00C07A8D" w:rsidRDefault="00382997" w:rsidP="008137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Курс</w:t>
            </w:r>
          </w:p>
        </w:tc>
        <w:tc>
          <w:tcPr>
            <w:tcW w:w="6471" w:type="dxa"/>
          </w:tcPr>
          <w:p w:rsidR="00382997" w:rsidRPr="00C07A8D" w:rsidRDefault="00382997" w:rsidP="005171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Название темы  практического занятия</w:t>
            </w:r>
          </w:p>
        </w:tc>
        <w:tc>
          <w:tcPr>
            <w:tcW w:w="1134" w:type="dxa"/>
          </w:tcPr>
          <w:p w:rsidR="00382997" w:rsidRPr="00C07A8D" w:rsidRDefault="00382997" w:rsidP="0081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Объем учебных часов</w:t>
            </w:r>
          </w:p>
        </w:tc>
      </w:tr>
      <w:tr w:rsidR="00382997" w:rsidRPr="004A5534" w:rsidTr="00382997">
        <w:trPr>
          <w:trHeight w:val="2134"/>
        </w:trPr>
        <w:tc>
          <w:tcPr>
            <w:tcW w:w="438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63" w:type="dxa"/>
          </w:tcPr>
          <w:p w:rsidR="00382997" w:rsidRPr="0051712D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4A5534" w:rsidRDefault="00382997" w:rsidP="003F0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Теория кроветворения</w:t>
            </w:r>
            <w:r w:rsidRPr="00191F9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Классификация а</w:t>
            </w:r>
            <w:r w:rsidRPr="00CD547A">
              <w:rPr>
                <w:rFonts w:ascii="Times New Roman" w:hAnsi="Times New Roman" w:cs="Times New Roman"/>
                <w:lang w:val="uz-Cyrl-UZ"/>
              </w:rPr>
              <w:t>неми</w:t>
            </w:r>
            <w:r>
              <w:rPr>
                <w:rFonts w:ascii="Times New Roman" w:hAnsi="Times New Roman" w:cs="Times New Roman"/>
                <w:lang w:val="uz-Cyrl-UZ"/>
              </w:rPr>
              <w:t>й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 xml:space="preserve">Железодефицитная </w:t>
            </w:r>
            <w:r w:rsidRPr="00191F94">
              <w:rPr>
                <w:rFonts w:ascii="Times New Roman" w:hAnsi="Times New Roman" w:cs="Times New Roman"/>
                <w:lang w:val="uz-Cyrl-UZ"/>
              </w:rPr>
              <w:t xml:space="preserve">анемия. </w:t>
            </w:r>
            <w:r>
              <w:rPr>
                <w:rFonts w:ascii="Times New Roman" w:hAnsi="Times New Roman" w:cs="Times New Roman"/>
                <w:lang w:val="uz-Cyrl-UZ"/>
              </w:rPr>
              <w:t xml:space="preserve">Железодефицитная </w:t>
            </w:r>
            <w:r w:rsidRPr="00191F94">
              <w:rPr>
                <w:rFonts w:ascii="Times New Roman" w:hAnsi="Times New Roman" w:cs="Times New Roman"/>
                <w:lang w:val="uz-Cyrl-UZ"/>
              </w:rPr>
              <w:t>анемия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у беременных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>. Эпидемиология, этиопатогенез, клини</w:t>
            </w:r>
            <w:r>
              <w:rPr>
                <w:rFonts w:ascii="Times New Roman" w:hAnsi="Times New Roman" w:cs="Times New Roman"/>
                <w:lang w:val="uz-Cyrl-UZ"/>
              </w:rPr>
              <w:t>ческая картина</w:t>
            </w:r>
            <w:r w:rsidRPr="00CD547A">
              <w:rPr>
                <w:rFonts w:ascii="Times New Roman" w:hAnsi="Times New Roman" w:cs="Times New Roman"/>
                <w:lang w:val="uz-Cyrl-UZ"/>
              </w:rPr>
              <w:t>, цитоморфологи</w:t>
            </w:r>
            <w:r>
              <w:rPr>
                <w:rFonts w:ascii="Times New Roman" w:hAnsi="Times New Roman" w:cs="Times New Roman"/>
                <w:lang w:val="uz-Cyrl-UZ"/>
              </w:rPr>
              <w:t xml:space="preserve">ческие и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биохими</w:t>
            </w:r>
            <w:r>
              <w:rPr>
                <w:rFonts w:ascii="Times New Roman" w:hAnsi="Times New Roman" w:cs="Times New Roman"/>
                <w:lang w:val="uz-Cyrl-UZ"/>
              </w:rPr>
              <w:t>ческие изменения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принцип</w:t>
            </w:r>
            <w:r>
              <w:rPr>
                <w:rFonts w:ascii="Times New Roman" w:hAnsi="Times New Roman" w:cs="Times New Roman"/>
                <w:lang w:val="uz-Cyrl-UZ"/>
              </w:rPr>
              <w:t>ы лечения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первичная и вторичная профилактика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Правильная диагностика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 xml:space="preserve">сбор </w:t>
            </w:r>
            <w:r w:rsidRPr="00CD547A">
              <w:rPr>
                <w:rFonts w:ascii="Times New Roman" w:hAnsi="Times New Roman" w:cs="Times New Roman"/>
                <w:lang w:val="uz-Cyrl-UZ"/>
              </w:rPr>
              <w:t>аналити</w:t>
            </w:r>
            <w:r>
              <w:rPr>
                <w:rFonts w:ascii="Times New Roman" w:hAnsi="Times New Roman" w:cs="Times New Roman"/>
                <w:lang w:val="uz-Cyrl-UZ"/>
              </w:rPr>
              <w:t>ческих данных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осмотр больного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общий анализ крови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коа</w:t>
            </w:r>
            <w:r>
              <w:rPr>
                <w:rFonts w:ascii="Times New Roman" w:hAnsi="Times New Roman" w:cs="Times New Roman"/>
                <w:lang w:val="uz-Cyrl-UZ"/>
              </w:rPr>
              <w:t>г</w:t>
            </w:r>
            <w:r w:rsidRPr="00CD547A">
              <w:rPr>
                <w:rFonts w:ascii="Times New Roman" w:hAnsi="Times New Roman" w:cs="Times New Roman"/>
                <w:lang w:val="uz-Cyrl-UZ"/>
              </w:rPr>
              <w:t>улограмма, интерпр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  <w:r w:rsidRPr="00CD547A">
              <w:rPr>
                <w:rFonts w:ascii="Times New Roman" w:hAnsi="Times New Roman" w:cs="Times New Roman"/>
                <w:lang w:val="uz-Cyrl-UZ"/>
              </w:rPr>
              <w:t>тация биохими</w:t>
            </w:r>
            <w:r>
              <w:rPr>
                <w:rFonts w:ascii="Times New Roman" w:hAnsi="Times New Roman" w:cs="Times New Roman"/>
                <w:lang w:val="uz-Cyrl-UZ"/>
              </w:rPr>
              <w:t>ческих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анализ</w:t>
            </w:r>
            <w:r>
              <w:rPr>
                <w:rFonts w:ascii="Times New Roman" w:hAnsi="Times New Roman" w:cs="Times New Roman"/>
                <w:lang w:val="uz-Cyrl-UZ"/>
              </w:rPr>
              <w:t>ов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(билирубин,</w:t>
            </w:r>
            <w:r>
              <w:rPr>
                <w:rFonts w:ascii="Times New Roman" w:hAnsi="Times New Roman" w:cs="Times New Roman"/>
                <w:lang w:val="uz-Cyrl-UZ"/>
              </w:rPr>
              <w:t xml:space="preserve"> сывороточное железо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трансферрин, ферритин, </w:t>
            </w:r>
            <w:r>
              <w:rPr>
                <w:rFonts w:ascii="Times New Roman" w:hAnsi="Times New Roman" w:cs="Times New Roman"/>
                <w:lang w:val="uz-Cyrl-UZ"/>
              </w:rPr>
              <w:t xml:space="preserve">показатель </w:t>
            </w:r>
            <w:r w:rsidRPr="00CD547A">
              <w:rPr>
                <w:rFonts w:ascii="Times New Roman" w:hAnsi="Times New Roman" w:cs="Times New Roman"/>
                <w:lang w:val="uz-Cyrl-UZ"/>
              </w:rPr>
              <w:t>гем</w:t>
            </w:r>
            <w:r>
              <w:rPr>
                <w:rFonts w:ascii="Times New Roman" w:hAnsi="Times New Roman" w:cs="Times New Roman"/>
                <w:lang w:val="uz-Cyrl-UZ"/>
              </w:rPr>
              <w:t>а</w:t>
            </w:r>
            <w:r w:rsidRPr="00CD547A">
              <w:rPr>
                <w:rFonts w:ascii="Times New Roman" w:hAnsi="Times New Roman" w:cs="Times New Roman"/>
                <w:lang w:val="uz-Cyrl-UZ"/>
              </w:rPr>
              <w:t>токрит</w:t>
            </w:r>
            <w:r>
              <w:rPr>
                <w:rFonts w:ascii="Times New Roman" w:hAnsi="Times New Roman" w:cs="Times New Roman"/>
                <w:lang w:val="uz-Cyrl-UZ"/>
              </w:rPr>
              <w:t>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оказание неотложной помощи при разных степенях и формирование навыков отправки больного специалисту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Проведение профилактической помощи у здоровых и больных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группах риска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вопросы риска бесконтрольного приема препаратов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медико-</w:t>
            </w:r>
            <w:r w:rsidRPr="00CD547A">
              <w:rPr>
                <w:rFonts w:ascii="Times New Roman" w:hAnsi="Times New Roman" w:cs="Times New Roman"/>
                <w:lang w:val="uz-Cyrl-UZ"/>
              </w:rPr>
              <w:t>генети</w:t>
            </w:r>
            <w:r>
              <w:rPr>
                <w:rFonts w:ascii="Times New Roman" w:hAnsi="Times New Roman" w:cs="Times New Roman"/>
                <w:lang w:val="uz-Cyrl-UZ"/>
              </w:rPr>
              <w:t xml:space="preserve">ческая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консультация, </w:t>
            </w:r>
            <w:r>
              <w:rPr>
                <w:rFonts w:ascii="Times New Roman" w:hAnsi="Times New Roman" w:cs="Times New Roman"/>
                <w:lang w:val="uz-Cyrl-UZ"/>
              </w:rPr>
              <w:t>вопросы трудоустройства</w:t>
            </w:r>
            <w:r w:rsidRPr="00CD547A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1134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</w:tr>
      <w:tr w:rsidR="00382997" w:rsidRPr="004A5534" w:rsidTr="00382997">
        <w:trPr>
          <w:trHeight w:val="421"/>
        </w:trPr>
        <w:tc>
          <w:tcPr>
            <w:tcW w:w="438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3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AC6159" w:rsidRDefault="00382997" w:rsidP="003F019C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F94">
              <w:rPr>
                <w:rFonts w:ascii="Times New Roman" w:hAnsi="Times New Roman" w:cs="Times New Roman"/>
                <w:lang w:val="uz-Cyrl-UZ"/>
              </w:rPr>
              <w:t>Мегалобласти</w:t>
            </w:r>
            <w:r>
              <w:rPr>
                <w:rFonts w:ascii="Times New Roman" w:hAnsi="Times New Roman" w:cs="Times New Roman"/>
                <w:lang w:val="uz-Cyrl-UZ"/>
              </w:rPr>
              <w:t>ческая  анемия.Э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тиопатогенез, клиника, </w:t>
            </w:r>
            <w:r>
              <w:rPr>
                <w:rFonts w:ascii="Times New Roman" w:hAnsi="Times New Roman" w:cs="Times New Roman"/>
                <w:lang w:val="uz-Cyrl-UZ"/>
              </w:rPr>
              <w:t>диагностика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изменения в крови и костном мозге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принцип</w:t>
            </w:r>
            <w:r>
              <w:rPr>
                <w:rFonts w:ascii="Times New Roman" w:hAnsi="Times New Roman" w:cs="Times New Roman"/>
                <w:lang w:val="uz-Cyrl-UZ"/>
              </w:rPr>
              <w:t>ы лечения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первичная и вторичная профилактика в</w:t>
            </w:r>
            <w:r w:rsidRPr="00CD547A">
              <w:rPr>
                <w:rFonts w:ascii="Times New Roman" w:hAnsi="Times New Roman" w:cs="Times New Roman"/>
                <w:lang w:val="uz-Cyrl-UZ"/>
              </w:rPr>
              <w:t>итамин В</w:t>
            </w:r>
            <w:r w:rsidRPr="00CD547A">
              <w:rPr>
                <w:rFonts w:ascii="Times New Roman" w:hAnsi="Times New Roman" w:cs="Times New Roman"/>
                <w:vertAlign w:val="subscript"/>
                <w:lang w:val="uz-Cyrl-UZ"/>
              </w:rPr>
              <w:t>12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ва фол</w:t>
            </w:r>
            <w:r>
              <w:rPr>
                <w:rFonts w:ascii="Times New Roman" w:hAnsi="Times New Roman" w:cs="Times New Roman"/>
                <w:lang w:val="uz-Cyrl-UZ"/>
              </w:rPr>
              <w:t xml:space="preserve">и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 дефицит</w:t>
            </w:r>
            <w:r>
              <w:rPr>
                <w:rFonts w:ascii="Times New Roman" w:hAnsi="Times New Roman" w:cs="Times New Roman"/>
                <w:lang w:val="uz-Cyrl-UZ"/>
              </w:rPr>
              <w:t>ная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анемия</w:t>
            </w:r>
            <w:r>
              <w:rPr>
                <w:rFonts w:ascii="Times New Roman" w:hAnsi="Times New Roman" w:cs="Times New Roman"/>
                <w:lang w:val="uz-Cyrl-UZ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Правильное постановление диагноза в условиях СВП и СП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Перечень всех анализов, пальпация лимфатических узлов, печени и селезенки больного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proofErr w:type="spellStart"/>
            <w:r w:rsidRPr="00CD547A">
              <w:rPr>
                <w:rFonts w:ascii="Times New Roman" w:hAnsi="Times New Roman" w:cs="Times New Roman"/>
              </w:rPr>
              <w:t>нтерпр</w:t>
            </w:r>
            <w:r>
              <w:rPr>
                <w:rFonts w:ascii="Times New Roman" w:hAnsi="Times New Roman" w:cs="Times New Roman"/>
              </w:rPr>
              <w:t>е</w:t>
            </w:r>
            <w:r w:rsidRPr="00CD547A">
              <w:rPr>
                <w:rFonts w:ascii="Times New Roman" w:hAnsi="Times New Roman" w:cs="Times New Roman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общего анализа крови, данных гистологического </w:t>
            </w:r>
            <w:r>
              <w:rPr>
                <w:rFonts w:ascii="Times New Roman" w:hAnsi="Times New Roman" w:cs="Times New Roman"/>
              </w:rPr>
              <w:lastRenderedPageBreak/>
              <w:t>исследования и биохимических анализов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Оказание помощи больному в условиях СВП и СП и направление к специалисту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CD547A">
              <w:rPr>
                <w:rFonts w:ascii="Times New Roman" w:hAnsi="Times New Roman" w:cs="Times New Roman"/>
              </w:rPr>
              <w:t>еаб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литация 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диспансеризация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больных в условиях СВП и СП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Специальный уход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Индивидуальная профилактическая помощь населению на основе общих данных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Апласти</w:t>
            </w:r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анемия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>, клиника</w:t>
            </w:r>
            <w:r>
              <w:rPr>
                <w:rFonts w:ascii="Times New Roman" w:hAnsi="Times New Roman" w:cs="Times New Roman"/>
              </w:rPr>
              <w:t xml:space="preserve"> и изменения в </w:t>
            </w:r>
            <w:r w:rsidRPr="00CD547A">
              <w:rPr>
                <w:rFonts w:ascii="Times New Roman" w:hAnsi="Times New Roman" w:cs="Times New Roman"/>
              </w:rPr>
              <w:t xml:space="preserve"> периф</w:t>
            </w:r>
            <w:r>
              <w:rPr>
                <w:rFonts w:ascii="Times New Roman" w:hAnsi="Times New Roman" w:cs="Times New Roman"/>
              </w:rPr>
              <w:t>е</w:t>
            </w:r>
            <w:r w:rsidRPr="00CD547A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ческой крови и костном мозге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принципы лечения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первичная и вторичная профилактика</w:t>
            </w:r>
            <w:r w:rsidRPr="00CD5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5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3</w:t>
            </w:r>
          </w:p>
        </w:tc>
        <w:tc>
          <w:tcPr>
            <w:tcW w:w="1563" w:type="dxa"/>
          </w:tcPr>
          <w:p w:rsidR="00382997" w:rsidRPr="005679A9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191F94" w:rsidRDefault="00382997" w:rsidP="003F01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91F94">
              <w:rPr>
                <w:rFonts w:ascii="Times New Roman" w:hAnsi="Times New Roman" w:cs="Times New Roman"/>
              </w:rPr>
              <w:t>Гемолити</w:t>
            </w:r>
            <w:r>
              <w:rPr>
                <w:rFonts w:ascii="Times New Roman" w:hAnsi="Times New Roman" w:cs="Times New Roman"/>
              </w:rPr>
              <w:t>ческие анемии</w:t>
            </w:r>
            <w:r w:rsidRPr="00191F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>Насл</w:t>
            </w:r>
            <w:r>
              <w:rPr>
                <w:rFonts w:ascii="Times New Roman" w:hAnsi="Times New Roman" w:cs="Times New Roman"/>
              </w:rPr>
              <w:t xml:space="preserve">едственные </w:t>
            </w:r>
            <w:r w:rsidRPr="00CD547A">
              <w:rPr>
                <w:rFonts w:ascii="Times New Roman" w:hAnsi="Times New Roman" w:cs="Times New Roman"/>
              </w:rPr>
              <w:t xml:space="preserve"> гемолити</w:t>
            </w:r>
            <w:r>
              <w:rPr>
                <w:rFonts w:ascii="Times New Roman" w:hAnsi="Times New Roman" w:cs="Times New Roman"/>
              </w:rPr>
              <w:t xml:space="preserve">ческие </w:t>
            </w:r>
            <w:r w:rsidRPr="00CD547A">
              <w:rPr>
                <w:rFonts w:ascii="Times New Roman" w:hAnsi="Times New Roman" w:cs="Times New Roman"/>
              </w:rPr>
              <w:t>анеми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(микросфероцитар</w:t>
            </w:r>
            <w:r>
              <w:rPr>
                <w:rFonts w:ascii="Times New Roman" w:hAnsi="Times New Roman" w:cs="Times New Roman"/>
              </w:rPr>
              <w:t>ная</w:t>
            </w:r>
            <w:r w:rsidRPr="00CD547A">
              <w:rPr>
                <w:rFonts w:ascii="Times New Roman" w:hAnsi="Times New Roman" w:cs="Times New Roman"/>
              </w:rPr>
              <w:t xml:space="preserve"> гемолити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r w:rsidRPr="00CD547A">
              <w:rPr>
                <w:rFonts w:ascii="Times New Roman" w:hAnsi="Times New Roman" w:cs="Times New Roman"/>
              </w:rPr>
              <w:t xml:space="preserve"> анемия, ферментопатия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 </w:t>
            </w:r>
            <w:r w:rsidRPr="00CD547A">
              <w:rPr>
                <w:rFonts w:ascii="Times New Roman" w:hAnsi="Times New Roman" w:cs="Times New Roman"/>
              </w:rPr>
              <w:t xml:space="preserve">талассемия, </w:t>
            </w:r>
            <w:proofErr w:type="spellStart"/>
            <w:r>
              <w:rPr>
                <w:rFonts w:ascii="Times New Roman" w:hAnsi="Times New Roman" w:cs="Times New Roman"/>
              </w:rPr>
              <w:t>серповидноклеточная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 xml:space="preserve">анемия).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>, клиника, клини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ая и </w:t>
            </w:r>
            <w:r w:rsidRPr="00CD547A">
              <w:rPr>
                <w:rFonts w:ascii="Times New Roman" w:hAnsi="Times New Roman" w:cs="Times New Roman"/>
              </w:rPr>
              <w:t>лаборатор</w:t>
            </w:r>
            <w:r>
              <w:rPr>
                <w:rFonts w:ascii="Times New Roman" w:hAnsi="Times New Roman" w:cs="Times New Roman"/>
              </w:rPr>
              <w:t>ная диагностика</w:t>
            </w:r>
            <w:r w:rsidRPr="00CD547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ы лечения</w:t>
            </w:r>
            <w:r w:rsidRPr="00CD54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 xml:space="preserve"> первичная и вторичная профилактика</w:t>
            </w:r>
            <w:r w:rsidRPr="00CD54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Приобретенные </w:t>
            </w:r>
            <w:r w:rsidRPr="00CD547A">
              <w:rPr>
                <w:rFonts w:ascii="Times New Roman" w:hAnsi="Times New Roman" w:cs="Times New Roman"/>
              </w:rPr>
              <w:t>гемолити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r w:rsidRPr="00CD547A">
              <w:rPr>
                <w:rFonts w:ascii="Times New Roman" w:hAnsi="Times New Roman" w:cs="Times New Roman"/>
              </w:rPr>
              <w:t xml:space="preserve"> анемия (аутоиммун</w:t>
            </w:r>
            <w:r>
              <w:rPr>
                <w:rFonts w:ascii="Times New Roman" w:hAnsi="Times New Roman" w:cs="Times New Roman"/>
              </w:rPr>
              <w:t>ная</w:t>
            </w:r>
            <w:r w:rsidRPr="00CD547A">
              <w:rPr>
                <w:rFonts w:ascii="Times New Roman" w:hAnsi="Times New Roman" w:cs="Times New Roman"/>
              </w:rPr>
              <w:t xml:space="preserve"> гемолити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r w:rsidRPr="00CD547A">
              <w:rPr>
                <w:rFonts w:ascii="Times New Roman" w:hAnsi="Times New Roman" w:cs="Times New Roman"/>
              </w:rPr>
              <w:t xml:space="preserve"> анемия, посттрансфузио</w:t>
            </w:r>
            <w:r>
              <w:rPr>
                <w:rFonts w:ascii="Times New Roman" w:hAnsi="Times New Roman" w:cs="Times New Roman"/>
              </w:rPr>
              <w:t>нные осложнени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CD547A">
              <w:rPr>
                <w:rFonts w:ascii="Times New Roman" w:hAnsi="Times New Roman" w:cs="Times New Roman"/>
                <w:lang w:val="uz-Cyrl-UZ"/>
              </w:rPr>
              <w:t>-</w:t>
            </w:r>
            <w:proofErr w:type="gramEnd"/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>гемолити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r w:rsidRPr="00CD547A">
              <w:rPr>
                <w:rFonts w:ascii="Times New Roman" w:hAnsi="Times New Roman" w:cs="Times New Roman"/>
              </w:rPr>
              <w:t xml:space="preserve"> анемия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возникшая в результате переливания крови несовместимой по группе и </w:t>
            </w:r>
            <w:r w:rsidRPr="00CD547A">
              <w:rPr>
                <w:rFonts w:ascii="Times New Roman" w:hAnsi="Times New Roman" w:cs="Times New Roman"/>
              </w:rPr>
              <w:t>резус</w:t>
            </w:r>
            <w:r>
              <w:rPr>
                <w:rFonts w:ascii="Times New Roman" w:hAnsi="Times New Roman" w:cs="Times New Roman"/>
              </w:rPr>
              <w:t>у</w:t>
            </w:r>
            <w:r w:rsidRPr="00CD547A">
              <w:rPr>
                <w:rFonts w:ascii="Times New Roman" w:hAnsi="Times New Roman" w:cs="Times New Roman"/>
                <w:lang w:val="uz-Cyrl-UZ"/>
              </w:rPr>
              <w:t>,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у новорожденного гемолитической патологии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отравление уксусом или отравление от укуса насекомых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змеи</w:t>
            </w:r>
            <w:r w:rsidRPr="00CD547A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Оказание неотложной помощи и отправка к специалисту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Уход за больными в специальных условиях,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 xml:space="preserve"> реабилитация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D547A">
              <w:rPr>
                <w:rFonts w:ascii="Times New Roman" w:hAnsi="Times New Roman" w:cs="Times New Roman"/>
              </w:rPr>
              <w:t xml:space="preserve"> диспансеризация</w:t>
            </w:r>
            <w:r>
              <w:rPr>
                <w:rFonts w:ascii="Times New Roman" w:hAnsi="Times New Roman" w:cs="Times New Roman"/>
              </w:rPr>
              <w:t xml:space="preserve"> больных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Оказание индивидуальной  </w:t>
            </w:r>
            <w:r w:rsidRPr="00CD547A">
              <w:rPr>
                <w:rFonts w:ascii="Times New Roman" w:hAnsi="Times New Roman" w:cs="Times New Roman"/>
              </w:rPr>
              <w:t>профилакти</w:t>
            </w:r>
            <w:r>
              <w:rPr>
                <w:rFonts w:ascii="Times New Roman" w:hAnsi="Times New Roman" w:cs="Times New Roman"/>
              </w:rPr>
              <w:t>ческой помощи</w:t>
            </w:r>
            <w:r w:rsidRPr="00CD5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074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3" w:type="dxa"/>
          </w:tcPr>
          <w:p w:rsidR="00382997" w:rsidRDefault="00382997" w:rsidP="00074F9E"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191F94" w:rsidRDefault="00382997" w:rsidP="00074F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Острые </w:t>
            </w:r>
            <w:r w:rsidRPr="00191F94">
              <w:rPr>
                <w:rFonts w:ascii="Times New Roman" w:hAnsi="Times New Roman" w:cs="Times New Roman"/>
                <w:lang w:val="uz-Cyrl-UZ"/>
              </w:rPr>
              <w:t>л</w:t>
            </w:r>
            <w:proofErr w:type="spellStart"/>
            <w:r w:rsidRPr="00191F94">
              <w:rPr>
                <w:rFonts w:ascii="Times New Roman" w:hAnsi="Times New Roman" w:cs="Times New Roman"/>
              </w:rPr>
              <w:t>ейкоз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. Понятие об острых лейкозах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современные теории</w:t>
            </w:r>
            <w:r w:rsidRPr="00CD547A">
              <w:rPr>
                <w:rFonts w:ascii="Times New Roman" w:hAnsi="Times New Roman" w:cs="Times New Roman"/>
              </w:rPr>
              <w:t xml:space="preserve">, классификация. </w:t>
            </w:r>
            <w:r>
              <w:rPr>
                <w:rFonts w:ascii="Times New Roman" w:hAnsi="Times New Roman" w:cs="Times New Roman"/>
                <w:lang w:val="uz-Cyrl-UZ"/>
              </w:rPr>
              <w:t xml:space="preserve">Острые </w:t>
            </w:r>
            <w:r w:rsidRPr="00191F94">
              <w:rPr>
                <w:rFonts w:ascii="Times New Roman" w:hAnsi="Times New Roman" w:cs="Times New Roman"/>
                <w:lang w:val="uz-Cyrl-UZ"/>
              </w:rPr>
              <w:t>л</w:t>
            </w:r>
            <w:proofErr w:type="spellStart"/>
            <w:r w:rsidRPr="00191F94">
              <w:rPr>
                <w:rFonts w:ascii="Times New Roman" w:hAnsi="Times New Roman" w:cs="Times New Roman"/>
              </w:rPr>
              <w:t>ейкоз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виды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 xml:space="preserve">, клиника, 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периф</w:t>
            </w:r>
            <w:proofErr w:type="spellEnd"/>
            <w:r w:rsidRPr="00CD547A">
              <w:rPr>
                <w:rFonts w:ascii="Times New Roman" w:hAnsi="Times New Roman" w:cs="Times New Roman"/>
                <w:lang w:val="uz-Cyrl-UZ"/>
              </w:rPr>
              <w:t>е</w:t>
            </w:r>
            <w:proofErr w:type="spellStart"/>
            <w:r w:rsidRPr="00CD547A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крови и  </w:t>
            </w:r>
            <w:r w:rsidRPr="00CD547A">
              <w:rPr>
                <w:rFonts w:ascii="Times New Roman" w:hAnsi="Times New Roman" w:cs="Times New Roman"/>
              </w:rPr>
              <w:t xml:space="preserve">цито- 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гистоморфологи</w:t>
            </w:r>
            <w:r>
              <w:rPr>
                <w:rFonts w:ascii="Times New Roman" w:hAnsi="Times New Roman" w:cs="Times New Roman"/>
              </w:rPr>
              <w:t>ческое костного мозга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Принципы лечения о</w:t>
            </w:r>
            <w:r>
              <w:rPr>
                <w:rFonts w:ascii="Times New Roman" w:hAnsi="Times New Roman" w:cs="Times New Roman"/>
                <w:lang w:val="uz-Cyrl-UZ"/>
              </w:rPr>
              <w:t xml:space="preserve">стрых </w:t>
            </w:r>
            <w:r w:rsidRPr="00191F94">
              <w:rPr>
                <w:rFonts w:ascii="Times New Roman" w:hAnsi="Times New Roman" w:cs="Times New Roman"/>
                <w:lang w:val="uz-Cyrl-UZ"/>
              </w:rPr>
              <w:t>л</w:t>
            </w:r>
            <w:proofErr w:type="spellStart"/>
            <w:r w:rsidRPr="00191F94">
              <w:rPr>
                <w:rFonts w:ascii="Times New Roman" w:hAnsi="Times New Roman" w:cs="Times New Roman"/>
              </w:rPr>
              <w:t>ейкоз</w:t>
            </w:r>
            <w:r>
              <w:rPr>
                <w:rFonts w:ascii="Times New Roman" w:hAnsi="Times New Roman" w:cs="Times New Roman"/>
              </w:rPr>
              <w:t>ов</w:t>
            </w:r>
            <w:proofErr w:type="spellEnd"/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Правильное постановление диагноза в условиях СВП и СП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Перечень всех анализов, пальпация лимфатических узлов, печени и селезенки больного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proofErr w:type="spellStart"/>
            <w:r w:rsidRPr="00CD547A">
              <w:rPr>
                <w:rFonts w:ascii="Times New Roman" w:hAnsi="Times New Roman" w:cs="Times New Roman"/>
              </w:rPr>
              <w:t>нтерпр</w:t>
            </w:r>
            <w:r>
              <w:rPr>
                <w:rFonts w:ascii="Times New Roman" w:hAnsi="Times New Roman" w:cs="Times New Roman"/>
              </w:rPr>
              <w:t>е</w:t>
            </w:r>
            <w:r w:rsidRPr="00CD547A">
              <w:rPr>
                <w:rFonts w:ascii="Times New Roman" w:hAnsi="Times New Roman" w:cs="Times New Roman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общего анализа крови, данных гистологического исследования и биохимических анализов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Оказание помощи больному в условиях СВП и СП и направление к специалисту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CD547A">
              <w:rPr>
                <w:rFonts w:ascii="Times New Roman" w:hAnsi="Times New Roman" w:cs="Times New Roman"/>
              </w:rPr>
              <w:t>еаб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литация 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диспансеризация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больных в условиях СВП и СП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Специальный уход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Индивидуальная профилактическая помощь населению на основе общих данных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382997" w:rsidRPr="004A5534" w:rsidRDefault="00382997" w:rsidP="00074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074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63" w:type="dxa"/>
          </w:tcPr>
          <w:p w:rsidR="00382997" w:rsidRPr="005679A9" w:rsidRDefault="00382997" w:rsidP="00074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191F94" w:rsidRDefault="00382997" w:rsidP="00074F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 xml:space="preserve">Хронические </w:t>
            </w:r>
            <w:r w:rsidRPr="00191F94">
              <w:rPr>
                <w:rFonts w:ascii="Times New Roman" w:hAnsi="Times New Roman" w:cs="Times New Roman"/>
              </w:rPr>
              <w:t>лейкоз</w:t>
            </w:r>
            <w:r>
              <w:rPr>
                <w:rFonts w:ascii="Times New Roman" w:hAnsi="Times New Roman" w:cs="Times New Roman"/>
              </w:rPr>
              <w:t>ы. Понятие об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хронических</w:t>
            </w:r>
            <w:r w:rsidRPr="00CD547A">
              <w:rPr>
                <w:rFonts w:ascii="Times New Roman" w:hAnsi="Times New Roman" w:cs="Times New Roman"/>
              </w:rPr>
              <w:t xml:space="preserve"> лейкоза</w:t>
            </w:r>
            <w:r>
              <w:rPr>
                <w:rFonts w:ascii="Times New Roman" w:hAnsi="Times New Roman" w:cs="Times New Roman"/>
              </w:rPr>
              <w:t>х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современные теории</w:t>
            </w:r>
            <w:r w:rsidRPr="00CD547A">
              <w:rPr>
                <w:rFonts w:ascii="Times New Roman" w:hAnsi="Times New Roman" w:cs="Times New Roman"/>
              </w:rPr>
              <w:t xml:space="preserve">, классификация. </w:t>
            </w:r>
            <w:r>
              <w:rPr>
                <w:rFonts w:ascii="Times New Roman" w:hAnsi="Times New Roman" w:cs="Times New Roman"/>
              </w:rPr>
              <w:t xml:space="preserve">Хронические </w:t>
            </w:r>
            <w:r w:rsidRPr="00191F94">
              <w:rPr>
                <w:rFonts w:ascii="Times New Roman" w:hAnsi="Times New Roman" w:cs="Times New Roman"/>
              </w:rPr>
              <w:t>лейкоз</w:t>
            </w:r>
            <w:r>
              <w:rPr>
                <w:rFonts w:ascii="Times New Roman" w:hAnsi="Times New Roman" w:cs="Times New Roman"/>
              </w:rPr>
              <w:t>ы</w:t>
            </w:r>
            <w:r w:rsidRPr="00CD547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виды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 xml:space="preserve">, клиника, </w:t>
            </w:r>
            <w:r>
              <w:rPr>
                <w:rFonts w:ascii="Times New Roman" w:hAnsi="Times New Roman" w:cs="Times New Roman"/>
              </w:rPr>
              <w:t xml:space="preserve">изменения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периф</w:t>
            </w:r>
            <w:proofErr w:type="spellEnd"/>
            <w:r w:rsidRPr="00CD547A">
              <w:rPr>
                <w:rFonts w:ascii="Times New Roman" w:hAnsi="Times New Roman" w:cs="Times New Roman"/>
                <w:lang w:val="uz-Cyrl-UZ"/>
              </w:rPr>
              <w:t>е</w:t>
            </w:r>
            <w:proofErr w:type="spellStart"/>
            <w:r w:rsidRPr="00CD547A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крови и  </w:t>
            </w:r>
            <w:r w:rsidRPr="00CD547A">
              <w:rPr>
                <w:rFonts w:ascii="Times New Roman" w:hAnsi="Times New Roman" w:cs="Times New Roman"/>
              </w:rPr>
              <w:t>цит</w:t>
            </w:r>
            <w:proofErr w:type="gramStart"/>
            <w:r w:rsidRPr="00CD547A">
              <w:rPr>
                <w:rFonts w:ascii="Times New Roman" w:hAnsi="Times New Roman" w:cs="Times New Roman"/>
              </w:rPr>
              <w:t>о-</w:t>
            </w:r>
            <w:proofErr w:type="gramEnd"/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 гистоморфологи</w:t>
            </w:r>
            <w:r>
              <w:rPr>
                <w:rFonts w:ascii="Times New Roman" w:hAnsi="Times New Roman" w:cs="Times New Roman"/>
              </w:rPr>
              <w:t>ческое изменение костного мозга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Хронический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миелолейкоз</w:t>
            </w:r>
            <w:proofErr w:type="spellEnd"/>
            <w:r w:rsidRPr="00CD54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Стадии заболевания</w:t>
            </w:r>
            <w:r w:rsidRPr="00CD547A">
              <w:rPr>
                <w:rFonts w:ascii="Times New Roman" w:hAnsi="Times New Roman" w:cs="Times New Roman"/>
              </w:rPr>
              <w:t>, клини</w:t>
            </w:r>
            <w:r>
              <w:rPr>
                <w:rFonts w:ascii="Times New Roman" w:hAnsi="Times New Roman" w:cs="Times New Roman"/>
              </w:rPr>
              <w:t>ческая картина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Картина крови и костного мозга.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Хронический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лимфолейкоз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>. Клини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 картина</w:t>
            </w:r>
            <w:proofErr w:type="gramStart"/>
            <w:r w:rsidRPr="00CD547A">
              <w:rPr>
                <w:rFonts w:ascii="Times New Roman" w:hAnsi="Times New Roman" w:cs="Times New Roman"/>
              </w:rPr>
              <w:t>.</w:t>
            </w:r>
            <w:proofErr w:type="gramEnd"/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uz-Cyrl-U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lang w:val="uz-Cyrl-UZ"/>
              </w:rPr>
              <w:t>иагностика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Картина крови и костного мозга.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Сублейкеми</w:t>
            </w:r>
            <w:r>
              <w:rPr>
                <w:rFonts w:ascii="Times New Roman" w:hAnsi="Times New Roman" w:cs="Times New Roman"/>
                <w:lang w:val="uz-Cyrl-UZ"/>
              </w:rPr>
              <w:t>ческий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миелоз. </w:t>
            </w:r>
            <w:r w:rsidRPr="00CD547A">
              <w:rPr>
                <w:rFonts w:ascii="Times New Roman" w:hAnsi="Times New Roman" w:cs="Times New Roman"/>
              </w:rPr>
              <w:t>Эритремия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Миелом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болезнь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D547A">
              <w:rPr>
                <w:rFonts w:ascii="Times New Roman" w:hAnsi="Times New Roman" w:cs="Times New Roman"/>
              </w:rPr>
              <w:t>клини</w:t>
            </w:r>
            <w:r>
              <w:rPr>
                <w:rFonts w:ascii="Times New Roman" w:hAnsi="Times New Roman" w:cs="Times New Roman"/>
              </w:rPr>
              <w:t>ческая картина</w:t>
            </w:r>
            <w:r w:rsidRPr="00CD54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Картина крови и костного мозга.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Прогноз хронических </w:t>
            </w:r>
            <w:r w:rsidRPr="00CD547A">
              <w:rPr>
                <w:rFonts w:ascii="Times New Roman" w:hAnsi="Times New Roman" w:cs="Times New Roman"/>
              </w:rPr>
              <w:t xml:space="preserve"> лейкоз</w:t>
            </w:r>
            <w:r>
              <w:rPr>
                <w:rFonts w:ascii="Times New Roman" w:hAnsi="Times New Roman" w:cs="Times New Roman"/>
              </w:rPr>
              <w:t>ов</w:t>
            </w:r>
            <w:r w:rsidRPr="00CD547A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1134" w:type="dxa"/>
          </w:tcPr>
          <w:p w:rsidR="00382997" w:rsidRPr="004A5534" w:rsidRDefault="00382997" w:rsidP="00074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074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63" w:type="dxa"/>
          </w:tcPr>
          <w:p w:rsidR="00382997" w:rsidRDefault="00382997" w:rsidP="00074F9E"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C07A8D" w:rsidRDefault="00382997" w:rsidP="00074F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191F94">
              <w:rPr>
                <w:rFonts w:ascii="Times New Roman" w:hAnsi="Times New Roman" w:cs="Times New Roman"/>
              </w:rPr>
              <w:t>Геморраги</w:t>
            </w:r>
            <w:r>
              <w:rPr>
                <w:rFonts w:ascii="Times New Roman" w:hAnsi="Times New Roman" w:cs="Times New Roman"/>
              </w:rPr>
              <w:t>чес</w:t>
            </w:r>
            <w:r w:rsidRPr="00191F9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ие</w:t>
            </w:r>
            <w:r w:rsidRPr="00191F94">
              <w:rPr>
                <w:rFonts w:ascii="Times New Roman" w:hAnsi="Times New Roman" w:cs="Times New Roman"/>
              </w:rPr>
              <w:t xml:space="preserve"> диатез</w:t>
            </w:r>
            <w:r>
              <w:rPr>
                <w:rFonts w:ascii="Times New Roman" w:hAnsi="Times New Roman" w:cs="Times New Roman"/>
              </w:rPr>
              <w:t>ы. Патология сосудисто</w:t>
            </w:r>
            <w:r w:rsidRPr="00CD547A">
              <w:rPr>
                <w:rFonts w:ascii="Times New Roman" w:hAnsi="Times New Roman" w:cs="Times New Roman"/>
              </w:rPr>
              <w:t>-тромбоцитар</w:t>
            </w:r>
            <w:r>
              <w:rPr>
                <w:rFonts w:ascii="Times New Roman" w:hAnsi="Times New Roman" w:cs="Times New Roman"/>
              </w:rPr>
              <w:t>ного</w:t>
            </w:r>
            <w:r w:rsidRPr="00CD547A">
              <w:rPr>
                <w:rFonts w:ascii="Times New Roman" w:hAnsi="Times New Roman" w:cs="Times New Roman"/>
              </w:rPr>
              <w:t xml:space="preserve"> гемостаза. </w:t>
            </w:r>
            <w:r>
              <w:rPr>
                <w:rFonts w:ascii="Times New Roman" w:hAnsi="Times New Roman" w:cs="Times New Roman"/>
              </w:rPr>
              <w:t>К</w:t>
            </w:r>
            <w:r w:rsidRPr="00CD547A">
              <w:rPr>
                <w:rFonts w:ascii="Times New Roman" w:hAnsi="Times New Roman" w:cs="Times New Roman"/>
              </w:rPr>
              <w:t xml:space="preserve">лассификация </w:t>
            </w:r>
            <w:r>
              <w:rPr>
                <w:rFonts w:ascii="Times New Roman" w:hAnsi="Times New Roman" w:cs="Times New Roman"/>
              </w:rPr>
              <w:t>г</w:t>
            </w:r>
            <w:r w:rsidRPr="00CD547A">
              <w:rPr>
                <w:rFonts w:ascii="Times New Roman" w:hAnsi="Times New Roman" w:cs="Times New Roman"/>
              </w:rPr>
              <w:t>еморраги</w:t>
            </w:r>
            <w:r>
              <w:rPr>
                <w:rFonts w:ascii="Times New Roman" w:hAnsi="Times New Roman" w:cs="Times New Roman"/>
              </w:rPr>
              <w:t>чес</w:t>
            </w:r>
            <w:r w:rsidRPr="00CD54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их</w:t>
            </w:r>
            <w:r w:rsidRPr="00CD547A">
              <w:rPr>
                <w:rFonts w:ascii="Times New Roman" w:hAnsi="Times New Roman" w:cs="Times New Roman"/>
              </w:rPr>
              <w:t xml:space="preserve"> диатез</w:t>
            </w:r>
            <w:r>
              <w:rPr>
                <w:rFonts w:ascii="Times New Roman" w:hAnsi="Times New Roman" w:cs="Times New Roman"/>
              </w:rPr>
              <w:t>ов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Типы кровоточивости</w:t>
            </w:r>
            <w:r w:rsidRPr="00CD547A">
              <w:rPr>
                <w:rFonts w:ascii="Times New Roman" w:hAnsi="Times New Roman" w:cs="Times New Roman"/>
              </w:rPr>
              <w:t>. Тромбоцитопени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>: иммун</w:t>
            </w:r>
            <w:r>
              <w:rPr>
                <w:rFonts w:ascii="Times New Roman" w:hAnsi="Times New Roman" w:cs="Times New Roman"/>
              </w:rPr>
              <w:t xml:space="preserve">ные и 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 w:rsidRPr="00CD547A">
              <w:rPr>
                <w:rFonts w:ascii="Times New Roman" w:hAnsi="Times New Roman" w:cs="Times New Roman"/>
              </w:rPr>
              <w:t>иммун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виды</w:t>
            </w:r>
            <w:r w:rsidRPr="00CD547A">
              <w:rPr>
                <w:rFonts w:ascii="Times New Roman" w:hAnsi="Times New Roman" w:cs="Times New Roman"/>
              </w:rPr>
              <w:t>. Идиопати</w:t>
            </w:r>
            <w:r>
              <w:rPr>
                <w:rFonts w:ascii="Times New Roman" w:hAnsi="Times New Roman" w:cs="Times New Roman"/>
              </w:rPr>
              <w:t>ческая</w:t>
            </w:r>
            <w:r w:rsidRPr="00CD547A">
              <w:rPr>
                <w:rFonts w:ascii="Times New Roman" w:hAnsi="Times New Roman" w:cs="Times New Roman"/>
              </w:rPr>
              <w:t xml:space="preserve"> тромбоцитопени</w:t>
            </w:r>
            <w:r>
              <w:rPr>
                <w:rFonts w:ascii="Times New Roman" w:hAnsi="Times New Roman" w:cs="Times New Roman"/>
              </w:rPr>
              <w:t xml:space="preserve">ческая </w:t>
            </w:r>
            <w:r w:rsidRPr="00CD547A">
              <w:rPr>
                <w:rFonts w:ascii="Times New Roman" w:hAnsi="Times New Roman" w:cs="Times New Roman"/>
              </w:rPr>
              <w:t xml:space="preserve">пурпура. </w:t>
            </w:r>
            <w:proofErr w:type="gramStart"/>
            <w:r w:rsidRPr="00CD547A">
              <w:rPr>
                <w:rFonts w:ascii="Times New Roman" w:hAnsi="Times New Roman" w:cs="Times New Roman"/>
              </w:rPr>
              <w:t>Симптомати</w:t>
            </w:r>
            <w:r>
              <w:rPr>
                <w:rFonts w:ascii="Times New Roman" w:hAnsi="Times New Roman" w:cs="Times New Roman"/>
              </w:rPr>
              <w:t>ческие</w:t>
            </w:r>
            <w:proofErr w:type="gramEnd"/>
            <w:r w:rsidRPr="00CD547A">
              <w:rPr>
                <w:rFonts w:ascii="Times New Roman" w:hAnsi="Times New Roman" w:cs="Times New Roman"/>
              </w:rPr>
              <w:t xml:space="preserve"> аутоиммун</w:t>
            </w:r>
            <w:r>
              <w:rPr>
                <w:rFonts w:ascii="Times New Roman" w:hAnsi="Times New Roman" w:cs="Times New Roman"/>
              </w:rPr>
              <w:t>ные</w:t>
            </w:r>
            <w:r w:rsidRPr="00CD547A">
              <w:rPr>
                <w:rFonts w:ascii="Times New Roman" w:hAnsi="Times New Roman" w:cs="Times New Roman"/>
              </w:rPr>
              <w:t xml:space="preserve"> тромбоцитопени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, клиника,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b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>Тромбоцитопати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  <w:b/>
              </w:rPr>
              <w:t>: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наследственные и приобретенные.</w:t>
            </w:r>
            <w:r w:rsidRPr="00CD5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, клиника,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proofErr w:type="spellStart"/>
            <w:r w:rsidRPr="00CD547A">
              <w:rPr>
                <w:rFonts w:ascii="Times New Roman" w:hAnsi="Times New Roman" w:cs="Times New Roman"/>
              </w:rPr>
              <w:t>Вазопати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наследственные и приобретенные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иды</w:t>
            </w:r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Болезнь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Рандю-Ослера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Болезнь </w:t>
            </w:r>
            <w:r w:rsidRPr="00CD547A">
              <w:rPr>
                <w:rFonts w:ascii="Times New Roman" w:hAnsi="Times New Roman" w:cs="Times New Roman"/>
              </w:rPr>
              <w:t>Ш</w:t>
            </w:r>
            <w:r w:rsidRPr="00CD547A">
              <w:rPr>
                <w:rFonts w:ascii="Times New Roman" w:hAnsi="Times New Roman" w:cs="Times New Roman"/>
                <w:lang w:val="uz-Cyrl-UZ"/>
              </w:rPr>
              <w:t>е</w:t>
            </w:r>
            <w:proofErr w:type="spellStart"/>
            <w:r w:rsidRPr="00CD547A">
              <w:rPr>
                <w:rFonts w:ascii="Times New Roman" w:hAnsi="Times New Roman" w:cs="Times New Roman"/>
              </w:rPr>
              <w:t>нлейн-Генох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CD54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547A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 w:rsidRPr="00CD547A">
              <w:rPr>
                <w:rFonts w:ascii="Times New Roman" w:hAnsi="Times New Roman" w:cs="Times New Roman"/>
                <w:lang w:val="uz-Cyrl-UZ"/>
              </w:rPr>
              <w:lastRenderedPageBreak/>
              <w:t>к</w:t>
            </w:r>
            <w:proofErr w:type="spellStart"/>
            <w:r w:rsidRPr="00CD547A">
              <w:rPr>
                <w:rFonts w:ascii="Times New Roman" w:hAnsi="Times New Roman" w:cs="Times New Roman"/>
              </w:rPr>
              <w:t>линика</w:t>
            </w:r>
            <w:proofErr w:type="spellEnd"/>
            <w:r w:rsidRPr="00CD547A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диагностика</w:t>
            </w:r>
            <w:r w:rsidRPr="00CD547A">
              <w:rPr>
                <w:rFonts w:ascii="Times New Roman" w:hAnsi="Times New Roman" w:cs="Times New Roman"/>
              </w:rPr>
              <w:t>, принцип</w:t>
            </w:r>
            <w:r>
              <w:rPr>
                <w:rFonts w:ascii="Times New Roman" w:hAnsi="Times New Roman" w:cs="Times New Roman"/>
              </w:rPr>
              <w:t>ы лечения</w:t>
            </w:r>
            <w:r w:rsidRPr="00CD547A">
              <w:rPr>
                <w:rFonts w:ascii="Times New Roman" w:hAnsi="Times New Roman" w:cs="Times New Roman"/>
              </w:rPr>
              <w:t>.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CD547A">
              <w:rPr>
                <w:rFonts w:ascii="Times New Roman" w:hAnsi="Times New Roman" w:cs="Times New Roman"/>
              </w:rPr>
              <w:t>Коагулопати</w:t>
            </w:r>
            <w:r>
              <w:rPr>
                <w:rFonts w:ascii="Times New Roman" w:hAnsi="Times New Roman" w:cs="Times New Roman"/>
              </w:rPr>
              <w:t>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Э</w:t>
            </w:r>
            <w:proofErr w:type="spellStart"/>
            <w:r w:rsidRPr="00CD547A">
              <w:rPr>
                <w:rFonts w:ascii="Times New Roman" w:hAnsi="Times New Roman" w:cs="Times New Roman"/>
              </w:rPr>
              <w:t>тиопатогенез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D547A">
              <w:rPr>
                <w:rFonts w:ascii="Times New Roman" w:hAnsi="Times New Roman" w:cs="Times New Roman"/>
              </w:rPr>
              <w:t xml:space="preserve"> вариант</w:t>
            </w:r>
            <w:r>
              <w:rPr>
                <w:rFonts w:ascii="Times New Roman" w:hAnsi="Times New Roman" w:cs="Times New Roman"/>
              </w:rPr>
              <w:t>ы</w:t>
            </w:r>
            <w:r w:rsidRPr="00CD547A">
              <w:rPr>
                <w:rFonts w:ascii="Times New Roman" w:hAnsi="Times New Roman" w:cs="Times New Roman"/>
              </w:rPr>
              <w:t>, клини</w:t>
            </w:r>
            <w:r>
              <w:rPr>
                <w:rFonts w:ascii="Times New Roman" w:hAnsi="Times New Roman" w:cs="Times New Roman"/>
              </w:rPr>
              <w:t xml:space="preserve">ческая и </w:t>
            </w:r>
            <w:r w:rsidRPr="00CD547A">
              <w:rPr>
                <w:rFonts w:ascii="Times New Roman" w:hAnsi="Times New Roman" w:cs="Times New Roman"/>
              </w:rPr>
              <w:t>лаборатор</w:t>
            </w:r>
            <w:r>
              <w:rPr>
                <w:rFonts w:ascii="Times New Roman" w:hAnsi="Times New Roman" w:cs="Times New Roman"/>
              </w:rPr>
              <w:t>ная диагностика,</w:t>
            </w:r>
            <w:r w:rsidRPr="00CD547A">
              <w:rPr>
                <w:rFonts w:ascii="Times New Roman" w:hAnsi="Times New Roman" w:cs="Times New Roman"/>
              </w:rPr>
              <w:t xml:space="preserve"> принцип</w:t>
            </w:r>
            <w:r>
              <w:rPr>
                <w:rFonts w:ascii="Times New Roman" w:hAnsi="Times New Roman" w:cs="Times New Roman"/>
              </w:rPr>
              <w:t>ы лечения г</w:t>
            </w:r>
            <w:r w:rsidRPr="00CD547A">
              <w:rPr>
                <w:rFonts w:ascii="Times New Roman" w:hAnsi="Times New Roman" w:cs="Times New Roman"/>
              </w:rPr>
              <w:t>емофили</w:t>
            </w:r>
            <w:r>
              <w:rPr>
                <w:rFonts w:ascii="Times New Roman" w:hAnsi="Times New Roman" w:cs="Times New Roman"/>
              </w:rPr>
              <w:t xml:space="preserve">й.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ДВС-синдром. </w:t>
            </w:r>
            <w:r>
              <w:rPr>
                <w:rFonts w:ascii="Times New Roman" w:hAnsi="Times New Roman" w:cs="Times New Roman"/>
                <w:lang w:val="uz-Cyrl-UZ"/>
              </w:rPr>
              <w:t>Правильная диагностика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Перечень а</w:t>
            </w:r>
            <w:r w:rsidRPr="00CD547A">
              <w:rPr>
                <w:rFonts w:ascii="Times New Roman" w:hAnsi="Times New Roman" w:cs="Times New Roman"/>
                <w:lang w:val="uz-Cyrl-UZ"/>
              </w:rPr>
              <w:t>намнести</w:t>
            </w:r>
            <w:r>
              <w:rPr>
                <w:rFonts w:ascii="Times New Roman" w:hAnsi="Times New Roman" w:cs="Times New Roman"/>
                <w:lang w:val="uz-Cyrl-UZ"/>
              </w:rPr>
              <w:t>ческих данных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осмотр больных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интерпритация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общего анализа крови</w:t>
            </w:r>
            <w:r w:rsidRPr="00CD547A">
              <w:rPr>
                <w:rFonts w:ascii="Times New Roman" w:hAnsi="Times New Roman" w:cs="Times New Roman"/>
                <w:lang w:val="uz-Cyrl-UZ"/>
              </w:rPr>
              <w:t>, морфологи</w:t>
            </w:r>
            <w:r>
              <w:rPr>
                <w:rFonts w:ascii="Times New Roman" w:hAnsi="Times New Roman" w:cs="Times New Roman"/>
                <w:lang w:val="uz-Cyrl-UZ"/>
              </w:rPr>
              <w:t>чес</w:t>
            </w:r>
            <w:r w:rsidRPr="00CD547A">
              <w:rPr>
                <w:rFonts w:ascii="Times New Roman" w:hAnsi="Times New Roman" w:cs="Times New Roman"/>
                <w:lang w:val="uz-Cyrl-UZ"/>
              </w:rPr>
              <w:t>к</w:t>
            </w:r>
            <w:r>
              <w:rPr>
                <w:rFonts w:ascii="Times New Roman" w:hAnsi="Times New Roman" w:cs="Times New Roman"/>
                <w:lang w:val="uz-Cyrl-UZ"/>
              </w:rPr>
              <w:t xml:space="preserve">ое исследование 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тромбоцит</w:t>
            </w:r>
            <w:r>
              <w:rPr>
                <w:rFonts w:ascii="Times New Roman" w:hAnsi="Times New Roman" w:cs="Times New Roman"/>
                <w:lang w:val="uz-Cyrl-UZ"/>
              </w:rPr>
              <w:t>ов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 xml:space="preserve">анализ </w:t>
            </w:r>
            <w:r w:rsidRPr="00CD547A">
              <w:rPr>
                <w:rFonts w:ascii="Times New Roman" w:hAnsi="Times New Roman" w:cs="Times New Roman"/>
                <w:lang w:val="uz-Cyrl-UZ"/>
              </w:rPr>
              <w:t>коагулограмм</w:t>
            </w:r>
            <w:r>
              <w:rPr>
                <w:rFonts w:ascii="Times New Roman" w:hAnsi="Times New Roman" w:cs="Times New Roman"/>
                <w:lang w:val="uz-Cyrl-UZ"/>
              </w:rPr>
              <w:t>ы  и миелограммы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Правильное постановление диагноза в условиях СВП и СП и отправка больного специалисту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Р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еабилитация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диспансеризация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больных г</w:t>
            </w:r>
            <w:r w:rsidRPr="00CD547A">
              <w:rPr>
                <w:rFonts w:ascii="Times New Roman" w:hAnsi="Times New Roman" w:cs="Times New Roman"/>
                <w:lang w:val="uz-Cyrl-UZ"/>
              </w:rPr>
              <w:t>еморраги</w:t>
            </w:r>
            <w:r>
              <w:rPr>
                <w:rFonts w:ascii="Times New Roman" w:hAnsi="Times New Roman" w:cs="Times New Roman"/>
                <w:lang w:val="uz-Cyrl-UZ"/>
              </w:rPr>
              <w:t>ческими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 диатез</w:t>
            </w:r>
            <w:r>
              <w:rPr>
                <w:rFonts w:ascii="Times New Roman" w:hAnsi="Times New Roman" w:cs="Times New Roman"/>
                <w:lang w:val="uz-Cyrl-UZ"/>
              </w:rPr>
              <w:t>ами</w:t>
            </w:r>
            <w:r w:rsidRPr="00CD547A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Индивидуальная профилактическая помощь населению на основе общих данных</w:t>
            </w:r>
            <w:r w:rsidRPr="00CD5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82997" w:rsidRPr="004A5534" w:rsidRDefault="00382997" w:rsidP="00074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6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7</w:t>
            </w:r>
          </w:p>
        </w:tc>
        <w:tc>
          <w:tcPr>
            <w:tcW w:w="1563" w:type="dxa"/>
          </w:tcPr>
          <w:p w:rsidR="00382997" w:rsidRPr="005679A9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C250FF" w:rsidRDefault="00382997" w:rsidP="003F01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Вопросы т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>рансфузиологи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и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>.</w:t>
            </w:r>
            <w:r w:rsidRPr="00C250FF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  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>Донор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ство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консервирование крови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 xml:space="preserve">крови и 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ы крови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состав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>, механизм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 xml:space="preserve"> действия и показания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>. Компонент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ная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 xml:space="preserve"> терапия, 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показания и противопоказания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Кровезаменители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 xml:space="preserve">, классификация, 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состав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>, механизм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 xml:space="preserve"> действия и показания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Переливание крови и кровезаменителей</w:t>
            </w:r>
            <w:r w:rsidRPr="00C250FF">
              <w:rPr>
                <w:rFonts w:ascii="Times New Roman" w:eastAsia="Times New Roman" w:hAnsi="Times New Roman" w:cs="Times New Roman"/>
                <w:lang w:val="uz-Cyrl-UZ"/>
              </w:rPr>
              <w:t>.</w:t>
            </w:r>
          </w:p>
        </w:tc>
        <w:tc>
          <w:tcPr>
            <w:tcW w:w="1134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rPr>
          <w:trHeight w:val="813"/>
        </w:trPr>
        <w:tc>
          <w:tcPr>
            <w:tcW w:w="438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3" w:type="dxa"/>
          </w:tcPr>
          <w:p w:rsidR="00382997" w:rsidRDefault="00382997" w:rsidP="003F019C">
            <w:pPr>
              <w:spacing w:after="0" w:line="240" w:lineRule="auto"/>
            </w:pPr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C250FF" w:rsidRDefault="00382997" w:rsidP="003F01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0FF">
              <w:rPr>
                <w:rFonts w:ascii="Times New Roman" w:hAnsi="Times New Roman" w:cs="Times New Roman"/>
                <w:lang w:val="uz-Cyrl-UZ"/>
              </w:rPr>
              <w:t xml:space="preserve">Плазмоферез. </w:t>
            </w:r>
            <w:r>
              <w:rPr>
                <w:rFonts w:ascii="Times New Roman" w:hAnsi="Times New Roman" w:cs="Times New Roman"/>
                <w:lang w:val="uz-Cyrl-UZ"/>
              </w:rPr>
              <w:t>Определение группы крови и резус фактора</w:t>
            </w:r>
            <w:r w:rsidRPr="00C250FF">
              <w:rPr>
                <w:rFonts w:ascii="Times New Roman" w:hAnsi="Times New Roman" w:cs="Times New Roman"/>
                <w:lang w:val="uz-Cyrl-UZ"/>
              </w:rPr>
              <w:t>.  Посттрансфузион</w:t>
            </w:r>
            <w:r>
              <w:rPr>
                <w:rFonts w:ascii="Times New Roman" w:hAnsi="Times New Roman" w:cs="Times New Roman"/>
                <w:lang w:val="uz-Cyrl-UZ"/>
              </w:rPr>
              <w:t xml:space="preserve">ные осложнения и </w:t>
            </w:r>
            <w:r w:rsidRPr="00C250FF">
              <w:rPr>
                <w:rFonts w:ascii="Times New Roman" w:hAnsi="Times New Roman" w:cs="Times New Roman"/>
                <w:lang w:val="uz-Cyrl-UZ"/>
              </w:rPr>
              <w:t xml:space="preserve"> реакци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C250F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причины</w:t>
            </w:r>
            <w:r w:rsidRPr="00C250FF">
              <w:rPr>
                <w:rFonts w:ascii="Times New Roman" w:hAnsi="Times New Roman" w:cs="Times New Roman"/>
                <w:lang w:val="uz-Cyrl-UZ"/>
              </w:rPr>
              <w:t xml:space="preserve">, клиника, </w:t>
            </w:r>
            <w:r>
              <w:rPr>
                <w:rFonts w:ascii="Times New Roman" w:hAnsi="Times New Roman" w:cs="Times New Roman"/>
                <w:lang w:val="uz-Cyrl-UZ"/>
              </w:rPr>
              <w:t xml:space="preserve">лечение и </w:t>
            </w:r>
            <w:r w:rsidRPr="00C250FF">
              <w:rPr>
                <w:rFonts w:ascii="Times New Roman" w:hAnsi="Times New Roman" w:cs="Times New Roman"/>
                <w:lang w:val="uz-Cyrl-UZ"/>
              </w:rPr>
              <w:t>профилактика.</w:t>
            </w:r>
          </w:p>
        </w:tc>
        <w:tc>
          <w:tcPr>
            <w:tcW w:w="1134" w:type="dxa"/>
          </w:tcPr>
          <w:p w:rsidR="00382997" w:rsidRPr="004A5534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3" w:type="dxa"/>
          </w:tcPr>
          <w:p w:rsidR="00382997" w:rsidRPr="00EA79AA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Итого </w:t>
            </w:r>
            <w:r w:rsidRPr="00EA79A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</w:p>
          <w:p w:rsidR="00382997" w:rsidRPr="00EA79AA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6471" w:type="dxa"/>
          </w:tcPr>
          <w:p w:rsidR="00382997" w:rsidRPr="00EA79AA" w:rsidRDefault="00382997" w:rsidP="003F01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82997" w:rsidRPr="00EA79AA" w:rsidRDefault="00382997" w:rsidP="003F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46  часов</w:t>
            </w:r>
          </w:p>
        </w:tc>
      </w:tr>
    </w:tbl>
    <w:p w:rsidR="00C250FF" w:rsidRDefault="00C250FF" w:rsidP="00C250F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07A8D" w:rsidRDefault="00C07A8D" w:rsidP="00C250FF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712D" w:rsidRPr="00C07A8D" w:rsidRDefault="0051712D" w:rsidP="0051712D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К</w:t>
      </w:r>
      <w:r w:rsidRPr="00C07A8D">
        <w:rPr>
          <w:rFonts w:ascii="Times New Roman" w:hAnsi="Times New Roman"/>
          <w:b/>
          <w:lang w:val="uz-Cyrl-UZ"/>
        </w:rPr>
        <w:t>алендар</w:t>
      </w:r>
      <w:r>
        <w:rPr>
          <w:rFonts w:ascii="Times New Roman" w:hAnsi="Times New Roman"/>
          <w:b/>
          <w:lang w:val="uz-Cyrl-UZ"/>
        </w:rPr>
        <w:t>но</w:t>
      </w:r>
      <w:r w:rsidRPr="00C07A8D">
        <w:rPr>
          <w:rFonts w:ascii="Times New Roman" w:hAnsi="Times New Roman"/>
          <w:b/>
          <w:lang w:val="uz-Cyrl-UZ"/>
        </w:rPr>
        <w:t>-темати</w:t>
      </w:r>
      <w:r>
        <w:rPr>
          <w:rFonts w:ascii="Times New Roman" w:hAnsi="Times New Roman"/>
          <w:b/>
          <w:lang w:val="uz-Cyrl-UZ"/>
        </w:rPr>
        <w:t>чес</w:t>
      </w:r>
      <w:r w:rsidRPr="00C07A8D">
        <w:rPr>
          <w:rFonts w:ascii="Times New Roman" w:hAnsi="Times New Roman"/>
          <w:b/>
          <w:lang w:val="uz-Cyrl-UZ"/>
        </w:rPr>
        <w:t>к</w:t>
      </w:r>
      <w:r>
        <w:rPr>
          <w:rFonts w:ascii="Times New Roman" w:hAnsi="Times New Roman"/>
          <w:b/>
          <w:lang w:val="uz-Cyrl-UZ"/>
        </w:rPr>
        <w:t xml:space="preserve">ий план  лекций по предмету </w:t>
      </w:r>
      <w:r w:rsidRPr="00C07A8D">
        <w:rPr>
          <w:rFonts w:ascii="Times New Roman" w:hAnsi="Times New Roman"/>
          <w:b/>
          <w:lang w:val="uz-Cyrl-UZ"/>
        </w:rPr>
        <w:t xml:space="preserve"> “Гематология”  </w:t>
      </w:r>
      <w:r>
        <w:rPr>
          <w:rFonts w:ascii="Times New Roman" w:hAnsi="Times New Roman"/>
          <w:b/>
          <w:lang w:val="uz-Cyrl-UZ"/>
        </w:rPr>
        <w:t xml:space="preserve">на </w:t>
      </w:r>
      <w:r w:rsidRPr="00C07A8D">
        <w:rPr>
          <w:rFonts w:ascii="Times New Roman" w:hAnsi="Times New Roman"/>
          <w:b/>
          <w:lang w:val="uz-Cyrl-UZ"/>
        </w:rPr>
        <w:t xml:space="preserve"> 2018– 2019 </w:t>
      </w:r>
      <w:r>
        <w:rPr>
          <w:rFonts w:ascii="Times New Roman" w:hAnsi="Times New Roman"/>
          <w:b/>
          <w:lang w:val="uz-Cyrl-UZ"/>
        </w:rPr>
        <w:t xml:space="preserve">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356"/>
        <w:gridCol w:w="3260"/>
        <w:gridCol w:w="2552"/>
      </w:tblGrid>
      <w:tr w:rsidR="00382997" w:rsidRPr="004A5534" w:rsidTr="00382997">
        <w:tc>
          <w:tcPr>
            <w:tcW w:w="438" w:type="dxa"/>
          </w:tcPr>
          <w:p w:rsidR="00382997" w:rsidRPr="00C07A8D" w:rsidRDefault="00382997" w:rsidP="00D57FD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3356" w:type="dxa"/>
          </w:tcPr>
          <w:p w:rsidR="00382997" w:rsidRPr="00C07A8D" w:rsidRDefault="00382997" w:rsidP="00D57FD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Курс</w:t>
            </w:r>
          </w:p>
        </w:tc>
        <w:tc>
          <w:tcPr>
            <w:tcW w:w="3260" w:type="dxa"/>
          </w:tcPr>
          <w:p w:rsidR="00382997" w:rsidRPr="00C07A8D" w:rsidRDefault="00382997" w:rsidP="00000F11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Название лекции</w:t>
            </w:r>
          </w:p>
        </w:tc>
        <w:tc>
          <w:tcPr>
            <w:tcW w:w="2552" w:type="dxa"/>
          </w:tcPr>
          <w:p w:rsidR="00382997" w:rsidRPr="00C07A8D" w:rsidRDefault="00382997" w:rsidP="00D57FD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Объем учебных часов</w:t>
            </w:r>
          </w:p>
        </w:tc>
      </w:tr>
      <w:tr w:rsidR="00382997" w:rsidRPr="004A5534" w:rsidTr="00382997">
        <w:trPr>
          <w:trHeight w:val="439"/>
        </w:trPr>
        <w:tc>
          <w:tcPr>
            <w:tcW w:w="438" w:type="dxa"/>
          </w:tcPr>
          <w:p w:rsidR="00382997" w:rsidRPr="004A5534" w:rsidRDefault="00382997" w:rsidP="00D57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382997" w:rsidRPr="004A5534" w:rsidRDefault="00382997" w:rsidP="00AE2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12D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3260" w:type="dxa"/>
          </w:tcPr>
          <w:p w:rsidR="00382997" w:rsidRPr="00C250FF" w:rsidRDefault="00382997" w:rsidP="00A07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250FF">
              <w:rPr>
                <w:rFonts w:ascii="Times New Roman" w:hAnsi="Times New Roman"/>
                <w:sz w:val="20"/>
                <w:szCs w:val="20"/>
                <w:lang w:val="uz-Cyrl-UZ"/>
              </w:rPr>
              <w:t>Анеми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и</w:t>
            </w:r>
          </w:p>
        </w:tc>
        <w:tc>
          <w:tcPr>
            <w:tcW w:w="2552" w:type="dxa"/>
          </w:tcPr>
          <w:p w:rsidR="00382997" w:rsidRPr="004A5534" w:rsidRDefault="00382997" w:rsidP="00D57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517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356" w:type="dxa"/>
          </w:tcPr>
          <w:p w:rsidR="00382997" w:rsidRDefault="00382997" w:rsidP="0051712D">
            <w:pPr>
              <w:spacing w:after="0" w:line="240" w:lineRule="auto"/>
            </w:pPr>
            <w:r w:rsidRPr="000C742B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3260" w:type="dxa"/>
          </w:tcPr>
          <w:p w:rsidR="00382997" w:rsidRPr="004A5534" w:rsidRDefault="00382997" w:rsidP="00A073DC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Геморрагические  диатезы</w:t>
            </w:r>
          </w:p>
        </w:tc>
        <w:tc>
          <w:tcPr>
            <w:tcW w:w="2552" w:type="dxa"/>
          </w:tcPr>
          <w:p w:rsidR="00382997" w:rsidRPr="004A5534" w:rsidRDefault="00382997" w:rsidP="00517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A0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3356" w:type="dxa"/>
          </w:tcPr>
          <w:p w:rsidR="00382997" w:rsidRDefault="00382997" w:rsidP="00A073DC">
            <w:pPr>
              <w:spacing w:after="0" w:line="240" w:lineRule="auto"/>
            </w:pPr>
            <w:r w:rsidRPr="000C742B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3260" w:type="dxa"/>
          </w:tcPr>
          <w:p w:rsidR="00382997" w:rsidRPr="004A5534" w:rsidRDefault="00382997" w:rsidP="00A073DC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Геморрагические  диатезы</w:t>
            </w:r>
          </w:p>
        </w:tc>
        <w:tc>
          <w:tcPr>
            <w:tcW w:w="2552" w:type="dxa"/>
          </w:tcPr>
          <w:p w:rsidR="00382997" w:rsidRPr="004A5534" w:rsidRDefault="00382997" w:rsidP="00A0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</w:tr>
      <w:tr w:rsidR="00382997" w:rsidRPr="004A5534" w:rsidTr="00382997">
        <w:trPr>
          <w:trHeight w:val="290"/>
        </w:trPr>
        <w:tc>
          <w:tcPr>
            <w:tcW w:w="438" w:type="dxa"/>
          </w:tcPr>
          <w:p w:rsidR="00382997" w:rsidRPr="004A5534" w:rsidRDefault="00382997" w:rsidP="00A0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3356" w:type="dxa"/>
          </w:tcPr>
          <w:p w:rsidR="00382997" w:rsidRDefault="00382997" w:rsidP="00A073DC">
            <w:pPr>
              <w:spacing w:after="0" w:line="240" w:lineRule="auto"/>
            </w:pPr>
            <w:r w:rsidRPr="000C742B">
              <w:rPr>
                <w:rFonts w:ascii="Times New Roman" w:hAnsi="Times New Roman"/>
                <w:sz w:val="20"/>
                <w:szCs w:val="20"/>
                <w:lang w:val="uz-Cyrl-UZ"/>
              </w:rPr>
              <w:t>5  лечебный, медико-педагогический факультет</w:t>
            </w:r>
          </w:p>
        </w:tc>
        <w:tc>
          <w:tcPr>
            <w:tcW w:w="3260" w:type="dxa"/>
          </w:tcPr>
          <w:p w:rsidR="00382997" w:rsidRPr="00AE2C06" w:rsidRDefault="00382997" w:rsidP="00A07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Хронические </w:t>
            </w:r>
            <w:r w:rsidRPr="00AE2C0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лейкоз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ы</w:t>
            </w:r>
          </w:p>
        </w:tc>
        <w:tc>
          <w:tcPr>
            <w:tcW w:w="2552" w:type="dxa"/>
          </w:tcPr>
          <w:p w:rsidR="00382997" w:rsidRPr="00AE2C06" w:rsidRDefault="00382997" w:rsidP="00A0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E2C06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</w:tr>
      <w:tr w:rsidR="00382997" w:rsidRPr="004A5534" w:rsidTr="00382997">
        <w:trPr>
          <w:trHeight w:val="290"/>
        </w:trPr>
        <w:tc>
          <w:tcPr>
            <w:tcW w:w="438" w:type="dxa"/>
          </w:tcPr>
          <w:p w:rsidR="00382997" w:rsidRPr="004A5534" w:rsidRDefault="00382997" w:rsidP="00A0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56" w:type="dxa"/>
          </w:tcPr>
          <w:p w:rsidR="00382997" w:rsidRPr="00C250FF" w:rsidRDefault="00382997" w:rsidP="00A0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Итого </w:t>
            </w:r>
          </w:p>
        </w:tc>
        <w:tc>
          <w:tcPr>
            <w:tcW w:w="3260" w:type="dxa"/>
          </w:tcPr>
          <w:p w:rsidR="00382997" w:rsidRPr="00C250FF" w:rsidRDefault="00382997" w:rsidP="00A073D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552" w:type="dxa"/>
          </w:tcPr>
          <w:p w:rsidR="00382997" w:rsidRPr="00C250FF" w:rsidRDefault="00382997" w:rsidP="00A0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8 часов</w:t>
            </w:r>
          </w:p>
        </w:tc>
      </w:tr>
    </w:tbl>
    <w:p w:rsidR="00C250FF" w:rsidRDefault="00C250FF" w:rsidP="00AB7CC1">
      <w:pPr>
        <w:jc w:val="center"/>
        <w:rPr>
          <w:rFonts w:ascii="Times New Roman" w:hAnsi="Times New Roman"/>
          <w:b/>
          <w:sz w:val="20"/>
          <w:szCs w:val="20"/>
        </w:rPr>
      </w:pPr>
    </w:p>
    <w:p w:rsidR="004C566E" w:rsidRDefault="004C566E" w:rsidP="00AB7CC1">
      <w:pPr>
        <w:jc w:val="center"/>
        <w:rPr>
          <w:rFonts w:ascii="Times New Roman" w:hAnsi="Times New Roman"/>
          <w:b/>
          <w:sz w:val="20"/>
          <w:szCs w:val="20"/>
        </w:rPr>
      </w:pPr>
    </w:p>
    <w:p w:rsidR="006046BB" w:rsidRPr="00C07A8D" w:rsidRDefault="006046BB" w:rsidP="006046BB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К</w:t>
      </w:r>
      <w:r w:rsidRPr="00C07A8D">
        <w:rPr>
          <w:rFonts w:ascii="Times New Roman" w:hAnsi="Times New Roman"/>
          <w:b/>
          <w:lang w:val="uz-Cyrl-UZ"/>
        </w:rPr>
        <w:t>алендар</w:t>
      </w:r>
      <w:r>
        <w:rPr>
          <w:rFonts w:ascii="Times New Roman" w:hAnsi="Times New Roman"/>
          <w:b/>
          <w:lang w:val="uz-Cyrl-UZ"/>
        </w:rPr>
        <w:t>но</w:t>
      </w:r>
      <w:r w:rsidRPr="00C07A8D">
        <w:rPr>
          <w:rFonts w:ascii="Times New Roman" w:hAnsi="Times New Roman"/>
          <w:b/>
          <w:lang w:val="uz-Cyrl-UZ"/>
        </w:rPr>
        <w:t>-темати</w:t>
      </w:r>
      <w:r>
        <w:rPr>
          <w:rFonts w:ascii="Times New Roman" w:hAnsi="Times New Roman"/>
          <w:b/>
          <w:lang w:val="uz-Cyrl-UZ"/>
        </w:rPr>
        <w:t>чес</w:t>
      </w:r>
      <w:r w:rsidRPr="00C07A8D">
        <w:rPr>
          <w:rFonts w:ascii="Times New Roman" w:hAnsi="Times New Roman"/>
          <w:b/>
          <w:lang w:val="uz-Cyrl-UZ"/>
        </w:rPr>
        <w:t>к</w:t>
      </w:r>
      <w:r>
        <w:rPr>
          <w:rFonts w:ascii="Times New Roman" w:hAnsi="Times New Roman"/>
          <w:b/>
          <w:lang w:val="uz-Cyrl-UZ"/>
        </w:rPr>
        <w:t xml:space="preserve">ий план  </w:t>
      </w:r>
      <w:r w:rsidR="00C51632">
        <w:rPr>
          <w:rFonts w:ascii="Times New Roman" w:hAnsi="Times New Roman"/>
          <w:b/>
          <w:lang w:val="uz-Cyrl-UZ"/>
        </w:rPr>
        <w:t>практических занятий</w:t>
      </w:r>
      <w:r>
        <w:rPr>
          <w:rFonts w:ascii="Times New Roman" w:hAnsi="Times New Roman"/>
          <w:b/>
          <w:lang w:val="uz-Cyrl-UZ"/>
        </w:rPr>
        <w:t xml:space="preserve"> по предмету </w:t>
      </w:r>
      <w:r w:rsidRPr="00C07A8D">
        <w:rPr>
          <w:rFonts w:ascii="Times New Roman" w:hAnsi="Times New Roman"/>
          <w:b/>
          <w:lang w:val="uz-Cyrl-UZ"/>
        </w:rPr>
        <w:t xml:space="preserve"> “</w:t>
      </w:r>
      <w:r w:rsidR="00C51632" w:rsidRPr="00C07A8D">
        <w:rPr>
          <w:rFonts w:ascii="Times New Roman" w:hAnsi="Times New Roman"/>
          <w:b/>
          <w:lang w:val="uz-Cyrl-UZ"/>
        </w:rPr>
        <w:t>Лаборатор</w:t>
      </w:r>
      <w:r w:rsidR="00C51632">
        <w:rPr>
          <w:rFonts w:ascii="Times New Roman" w:hAnsi="Times New Roman"/>
          <w:b/>
          <w:lang w:val="uz-Cyrl-UZ"/>
        </w:rPr>
        <w:t>ное дело</w:t>
      </w:r>
      <w:r w:rsidRPr="00C07A8D">
        <w:rPr>
          <w:rFonts w:ascii="Times New Roman" w:hAnsi="Times New Roman"/>
          <w:b/>
          <w:lang w:val="uz-Cyrl-UZ"/>
        </w:rPr>
        <w:t xml:space="preserve">”  </w:t>
      </w:r>
      <w:r>
        <w:rPr>
          <w:rFonts w:ascii="Times New Roman" w:hAnsi="Times New Roman"/>
          <w:b/>
          <w:lang w:val="uz-Cyrl-UZ"/>
        </w:rPr>
        <w:t xml:space="preserve">на </w:t>
      </w:r>
      <w:r w:rsidRPr="00C07A8D">
        <w:rPr>
          <w:rFonts w:ascii="Times New Roman" w:hAnsi="Times New Roman"/>
          <w:b/>
          <w:lang w:val="uz-Cyrl-UZ"/>
        </w:rPr>
        <w:t xml:space="preserve"> 2018– 2019 </w:t>
      </w:r>
      <w:r>
        <w:rPr>
          <w:rFonts w:ascii="Times New Roman" w:hAnsi="Times New Roman"/>
          <w:b/>
          <w:lang w:val="uz-Cyrl-UZ"/>
        </w:rPr>
        <w:t xml:space="preserve">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563"/>
        <w:gridCol w:w="6471"/>
        <w:gridCol w:w="1134"/>
      </w:tblGrid>
      <w:tr w:rsidR="00382997" w:rsidRPr="004A5534" w:rsidTr="00382997">
        <w:trPr>
          <w:trHeight w:val="665"/>
        </w:trPr>
        <w:tc>
          <w:tcPr>
            <w:tcW w:w="438" w:type="dxa"/>
          </w:tcPr>
          <w:p w:rsidR="00382997" w:rsidRPr="00C07A8D" w:rsidRDefault="00382997" w:rsidP="00C07A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1563" w:type="dxa"/>
          </w:tcPr>
          <w:p w:rsidR="00382997" w:rsidRPr="00C07A8D" w:rsidRDefault="00382997" w:rsidP="00C07A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Курс</w:t>
            </w:r>
          </w:p>
        </w:tc>
        <w:tc>
          <w:tcPr>
            <w:tcW w:w="6471" w:type="dxa"/>
          </w:tcPr>
          <w:p w:rsidR="00382997" w:rsidRPr="00C07A8D" w:rsidRDefault="00382997" w:rsidP="00C516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Название  темы практического занятия</w:t>
            </w:r>
          </w:p>
        </w:tc>
        <w:tc>
          <w:tcPr>
            <w:tcW w:w="1134" w:type="dxa"/>
          </w:tcPr>
          <w:p w:rsidR="00382997" w:rsidRPr="00C07A8D" w:rsidRDefault="00382997" w:rsidP="00C0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Объем учебных часов</w:t>
            </w:r>
          </w:p>
        </w:tc>
      </w:tr>
      <w:tr w:rsidR="00382997" w:rsidRPr="004A5534" w:rsidTr="00382997">
        <w:trPr>
          <w:trHeight w:val="286"/>
        </w:trPr>
        <w:tc>
          <w:tcPr>
            <w:tcW w:w="438" w:type="dxa"/>
          </w:tcPr>
          <w:p w:rsidR="00382997" w:rsidRPr="004A5534" w:rsidRDefault="00382997" w:rsidP="00982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63" w:type="dxa"/>
          </w:tcPr>
          <w:p w:rsidR="00382997" w:rsidRPr="004A5534" w:rsidRDefault="00382997" w:rsidP="00982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C742B">
              <w:rPr>
                <w:rFonts w:ascii="Times New Roman" w:hAnsi="Times New Roman"/>
                <w:sz w:val="20"/>
                <w:szCs w:val="20"/>
                <w:lang w:val="uz-Cyrl-UZ"/>
              </w:rPr>
              <w:t>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98298F" w:rsidRDefault="00382997" w:rsidP="00382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uz-Cyrl-UZ"/>
              </w:rPr>
              <w:t>Клинический анализ крови</w:t>
            </w:r>
            <w:r w:rsidRPr="0098298F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.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Порядок взятия крови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определение уровня 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гемоглобин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эритроцит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ов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 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количества 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лейкоци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тов и 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8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лейкоформул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ы</w:t>
            </w:r>
            <w:proofErr w:type="spellEnd"/>
            <w:r w:rsidRPr="0098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98298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лини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ческая</w:t>
            </w:r>
            <w:r w:rsidRPr="0098298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интерпретация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изменения количества э</w:t>
            </w:r>
            <w:r w:rsidRPr="0098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ритроцит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ов и</w:t>
            </w:r>
            <w:r w:rsidRPr="0098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98298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гемоглобин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а. </w:t>
            </w:r>
            <w:r w:rsidRPr="0098298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</w:t>
            </w:r>
            <w:r w:rsidRPr="0098298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орфолог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и</w:t>
            </w:r>
            <w:r w:rsidRPr="0098298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э</w:t>
            </w:r>
            <w:r w:rsidRPr="0098298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ритроцит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ов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дефицит 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В12,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 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гемолити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чес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их 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анемия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Определение 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осмоти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ой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резистент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ности э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ритроцит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ов.</w:t>
            </w:r>
            <w:r w:rsidRPr="0098298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Л</w:t>
            </w:r>
            <w:r w:rsidRPr="0098298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ейкоцитар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ная </w:t>
            </w:r>
            <w:r w:rsidRPr="0098298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формула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при разных заболеваниях. </w:t>
            </w:r>
            <w:r w:rsidRPr="0098298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М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морфология</w:t>
            </w:r>
            <w:proofErr w:type="spellEnd"/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 лейкоцит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ов при </w:t>
            </w:r>
            <w:proofErr w:type="spellStart"/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л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ейкемоид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ных</w:t>
            </w:r>
            <w:proofErr w:type="spellEnd"/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 реакция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х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острых и хронических 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лейкоза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х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Определение СОЭ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98298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лини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ческая</w:t>
            </w:r>
            <w:r w:rsidRPr="0098298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инте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</w:t>
            </w:r>
            <w:r w:rsidRPr="0098298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претация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lastRenderedPageBreak/>
              <w:t>ускорения СО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Э. 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Подсчет т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ромбоцит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ов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определение 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морфологи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и</w:t>
            </w:r>
            <w:r w:rsidRPr="0098298F"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 xml:space="preserve"> тромбоцит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ов.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К</w:t>
            </w:r>
            <w:r w:rsidRPr="0098298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лини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ческое значение изменения количества тромбоцитов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382997" w:rsidRPr="004A5534" w:rsidRDefault="00382997" w:rsidP="00982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7</w:t>
            </w:r>
          </w:p>
        </w:tc>
      </w:tr>
      <w:tr w:rsidR="00382997" w:rsidRPr="004A5534" w:rsidTr="00382997">
        <w:trPr>
          <w:trHeight w:val="421"/>
        </w:trPr>
        <w:tc>
          <w:tcPr>
            <w:tcW w:w="438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2</w:t>
            </w:r>
          </w:p>
        </w:tc>
        <w:tc>
          <w:tcPr>
            <w:tcW w:w="1563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C742B">
              <w:rPr>
                <w:rFonts w:ascii="Times New Roman" w:hAnsi="Times New Roman"/>
                <w:sz w:val="20"/>
                <w:szCs w:val="20"/>
                <w:lang w:val="uz-Cyrl-UZ"/>
              </w:rPr>
              <w:t>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AC6159" w:rsidRDefault="00382997" w:rsidP="00806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>Л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>аборатор</w:t>
            </w:r>
            <w:r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ная 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b/>
                <w:spacing w:val="-4"/>
                <w:w w:val="102"/>
                <w:sz w:val="20"/>
                <w:szCs w:val="20"/>
              </w:rPr>
              <w:t>диагностика</w:t>
            </w:r>
            <w:r>
              <w:rPr>
                <w:rFonts w:ascii="Times New Roman" w:hAnsi="Times New Roman" w:cs="Times New Roman"/>
                <w:b/>
                <w:spacing w:val="-4"/>
                <w:w w:val="102"/>
                <w:sz w:val="20"/>
                <w:szCs w:val="20"/>
              </w:rPr>
              <w:t xml:space="preserve"> заболеваний почек.</w:t>
            </w:r>
            <w:r w:rsidRPr="0098298F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 xml:space="preserve"> К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линик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о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 -    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диагности</w:t>
            </w:r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ческое значение изменение  показателей мочи при заболеваниях почек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Н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ормал</w:t>
            </w:r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ьные и 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патологи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ческие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   компонент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ы мочи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- рН, 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цвет</w:t>
            </w:r>
            <w:r w:rsidRPr="0098298F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количество</w:t>
            </w:r>
            <w:r w:rsidRPr="0098298F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белок</w:t>
            </w:r>
            <w:r w:rsidRPr="0098298F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,  лейкоцит</w:t>
            </w:r>
            <w:r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>ы</w:t>
            </w:r>
            <w:r w:rsidRPr="0098298F">
              <w:rPr>
                <w:rFonts w:ascii="Times New Roman" w:hAnsi="Times New Roman" w:cs="Times New Roman"/>
                <w:spacing w:val="3"/>
                <w:w w:val="102"/>
                <w:sz w:val="20"/>
                <w:szCs w:val="20"/>
              </w:rPr>
              <w:t xml:space="preserve">, 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цилиндр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ы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,  эритроцит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ы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,  эпителий, 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соли</w:t>
            </w:r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 xml:space="preserve">, </w:t>
            </w:r>
            <w:proofErr w:type="spellStart"/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уробилиноген</w:t>
            </w:r>
            <w:proofErr w:type="spellEnd"/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 xml:space="preserve">, глюкоза, </w:t>
            </w:r>
            <w:proofErr w:type="spellStart"/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бактерииурия</w:t>
            </w:r>
            <w:proofErr w:type="spellEnd"/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.</w:t>
            </w:r>
            <w:proofErr w:type="gramEnd"/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 xml:space="preserve"> Б</w:t>
            </w:r>
            <w:r w:rsidRPr="0098298F">
              <w:rPr>
                <w:rFonts w:ascii="Times New Roman" w:hAnsi="Times New Roman" w:cs="Times New Roman"/>
                <w:spacing w:val="4"/>
                <w:w w:val="102"/>
                <w:sz w:val="20"/>
                <w:szCs w:val="20"/>
              </w:rPr>
              <w:t>иохими</w:t>
            </w:r>
            <w:r>
              <w:rPr>
                <w:rFonts w:ascii="Times New Roman" w:hAnsi="Times New Roman" w:cs="Times New Roman"/>
                <w:spacing w:val="4"/>
                <w:w w:val="102"/>
                <w:sz w:val="20"/>
                <w:szCs w:val="20"/>
              </w:rPr>
              <w:t>чес</w:t>
            </w:r>
            <w:r w:rsidRPr="0098298F">
              <w:rPr>
                <w:rFonts w:ascii="Times New Roman" w:hAnsi="Times New Roman" w:cs="Times New Roman"/>
                <w:spacing w:val="4"/>
                <w:w w:val="102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4"/>
                <w:w w:val="102"/>
                <w:sz w:val="20"/>
                <w:szCs w:val="20"/>
              </w:rPr>
              <w:t>ая картина крови и мочи при о</w:t>
            </w:r>
            <w:r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строй почечной недостаточности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хронической </w:t>
            </w:r>
            <w:r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почечной недостаточности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, </w:t>
            </w:r>
            <w:proofErr w:type="spellStart"/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гломерулонефрит</w:t>
            </w:r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е</w:t>
            </w:r>
            <w:proofErr w:type="spellEnd"/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,    пиелонефрита</w:t>
            </w:r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х. Определение </w:t>
            </w:r>
            <w:proofErr w:type="spellStart"/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лейкоцитурии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. Формирование знаний по диагностическому значению продуктов обмена азота и белков плазмы при заболеваниях почек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Проведение анализа по 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Нечипо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softHyphen/>
              <w:t xml:space="preserve">ренко. </w:t>
            </w:r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л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ейкоцитурии</w:t>
            </w:r>
            <w:proofErr w:type="spellEnd"/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.</w:t>
            </w:r>
            <w:r w:rsidRPr="0098298F">
              <w:rPr>
                <w:rFonts w:ascii="Times New Roman" w:hAnsi="Times New Roman" w:cs="Times New Roman"/>
                <w:b/>
                <w:spacing w:val="12"/>
                <w:w w:val="102"/>
                <w:sz w:val="20"/>
                <w:szCs w:val="20"/>
              </w:rPr>
              <w:t xml:space="preserve">      </w:t>
            </w:r>
            <w:r w:rsidRPr="0098298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63" w:type="dxa"/>
          </w:tcPr>
          <w:p w:rsidR="00382997" w:rsidRPr="005679A9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C742B">
              <w:rPr>
                <w:rFonts w:ascii="Times New Roman" w:hAnsi="Times New Roman"/>
                <w:sz w:val="20"/>
                <w:szCs w:val="20"/>
                <w:lang w:val="uz-Cyrl-UZ"/>
              </w:rPr>
              <w:t>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191F94" w:rsidRDefault="00382997" w:rsidP="004C566E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>Л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>аборатор</w:t>
            </w:r>
            <w:r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ная 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b/>
                <w:spacing w:val="-4"/>
                <w:w w:val="102"/>
                <w:sz w:val="20"/>
                <w:szCs w:val="20"/>
              </w:rPr>
              <w:t>диагностика</w:t>
            </w:r>
            <w:r>
              <w:rPr>
                <w:rFonts w:ascii="Times New Roman" w:hAnsi="Times New Roman" w:cs="Times New Roman"/>
                <w:b/>
                <w:spacing w:val="-4"/>
                <w:w w:val="102"/>
                <w:sz w:val="20"/>
                <w:szCs w:val="20"/>
              </w:rPr>
              <w:t xml:space="preserve">  </w:t>
            </w:r>
            <w:r w:rsidRPr="0098298F">
              <w:rPr>
                <w:rFonts w:ascii="Times New Roman" w:hAnsi="Times New Roman" w:cs="Times New Roman"/>
                <w:b/>
                <w:spacing w:val="10"/>
                <w:w w:val="102"/>
                <w:sz w:val="20"/>
                <w:szCs w:val="20"/>
              </w:rPr>
              <w:t>цирроз</w:t>
            </w:r>
            <w:r>
              <w:rPr>
                <w:rFonts w:ascii="Times New Roman" w:hAnsi="Times New Roman" w:cs="Times New Roman"/>
                <w:b/>
                <w:spacing w:val="10"/>
                <w:w w:val="102"/>
                <w:sz w:val="20"/>
                <w:szCs w:val="20"/>
              </w:rPr>
              <w:t xml:space="preserve">а печени и </w:t>
            </w:r>
            <w:r w:rsidRPr="0098298F">
              <w:rPr>
                <w:rFonts w:ascii="Times New Roman" w:hAnsi="Times New Roman" w:cs="Times New Roman"/>
                <w:b/>
                <w:spacing w:val="10"/>
                <w:w w:val="102"/>
                <w:sz w:val="20"/>
                <w:szCs w:val="20"/>
              </w:rPr>
              <w:t xml:space="preserve"> гепатит</w:t>
            </w:r>
            <w:r>
              <w:rPr>
                <w:rFonts w:ascii="Times New Roman" w:hAnsi="Times New Roman" w:cs="Times New Roman"/>
                <w:b/>
                <w:spacing w:val="10"/>
                <w:w w:val="102"/>
                <w:sz w:val="20"/>
                <w:szCs w:val="20"/>
              </w:rPr>
              <w:t>ов</w:t>
            </w:r>
            <w:r w:rsidRPr="0098298F">
              <w:rPr>
                <w:rFonts w:ascii="Times New Roman" w:hAnsi="Times New Roman" w:cs="Times New Roman"/>
                <w:b/>
                <w:spacing w:val="-3"/>
                <w:w w:val="102"/>
                <w:sz w:val="20"/>
                <w:szCs w:val="20"/>
              </w:rPr>
              <w:t>.</w:t>
            </w:r>
            <w:r w:rsidRPr="00982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Обмен б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илирубин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а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,   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показатели 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  </w:t>
            </w:r>
            <w:r w:rsidRPr="0098298F">
              <w:rPr>
                <w:rFonts w:ascii="Times New Roman" w:hAnsi="Times New Roman" w:cs="Times New Roman"/>
                <w:w w:val="102"/>
                <w:sz w:val="20"/>
                <w:szCs w:val="20"/>
              </w:rPr>
              <w:t>билирубин</w:t>
            </w:r>
            <w:r>
              <w:rPr>
                <w:rFonts w:ascii="Times New Roman" w:hAnsi="Times New Roman" w:cs="Times New Roman"/>
                <w:w w:val="102"/>
                <w:sz w:val="20"/>
                <w:szCs w:val="20"/>
              </w:rPr>
              <w:t xml:space="preserve">а и </w:t>
            </w:r>
            <w:r w:rsidRPr="0098298F">
              <w:rPr>
                <w:rFonts w:ascii="Times New Roman" w:hAnsi="Times New Roman" w:cs="Times New Roman"/>
                <w:w w:val="102"/>
                <w:sz w:val="20"/>
                <w:szCs w:val="20"/>
              </w:rPr>
              <w:t xml:space="preserve"> фермент</w:t>
            </w:r>
            <w:r>
              <w:rPr>
                <w:rFonts w:ascii="Times New Roman" w:hAnsi="Times New Roman" w:cs="Times New Roman"/>
                <w:w w:val="102"/>
                <w:sz w:val="20"/>
                <w:szCs w:val="20"/>
              </w:rPr>
              <w:t xml:space="preserve">ов в </w:t>
            </w:r>
            <w:r w:rsidRPr="0098298F">
              <w:rPr>
                <w:rFonts w:ascii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е и при 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   </w:t>
            </w:r>
            <w:r w:rsidRPr="0098298F">
              <w:rPr>
                <w:rFonts w:ascii="Times New Roman" w:hAnsi="Times New Roman" w:cs="Times New Roman"/>
                <w:w w:val="102"/>
                <w:sz w:val="20"/>
                <w:szCs w:val="20"/>
              </w:rPr>
              <w:t>патологи</w:t>
            </w:r>
            <w:r>
              <w:rPr>
                <w:rFonts w:ascii="Times New Roman" w:hAnsi="Times New Roman" w:cs="Times New Roman"/>
                <w:w w:val="102"/>
                <w:sz w:val="20"/>
                <w:szCs w:val="20"/>
              </w:rPr>
              <w:t>и</w:t>
            </w:r>
            <w:r w:rsidRPr="0098298F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Д</w:t>
            </w:r>
            <w:r w:rsidRPr="0098298F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иф</w:t>
            </w:r>
            <w:r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 xml:space="preserve">ференциальная </w:t>
            </w:r>
            <w:r w:rsidRPr="0098298F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 xml:space="preserve"> диагностика</w:t>
            </w:r>
            <w:r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желтух</w:t>
            </w:r>
            <w:proofErr w:type="spellEnd"/>
            <w:r w:rsidRPr="0098298F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. Гельминтоз</w:t>
            </w:r>
            <w:r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ы</w:t>
            </w:r>
            <w:r w:rsidRPr="0098298F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 xml:space="preserve">. </w:t>
            </w:r>
            <w:proofErr w:type="spellStart"/>
            <w:r w:rsidRPr="0098298F">
              <w:rPr>
                <w:rFonts w:ascii="Times New Roman" w:hAnsi="Times New Roman" w:cs="Times New Roman"/>
                <w:spacing w:val="-2"/>
                <w:w w:val="102"/>
                <w:sz w:val="20"/>
                <w:szCs w:val="20"/>
              </w:rPr>
              <w:t>С</w:t>
            </w:r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театорея</w:t>
            </w:r>
            <w:proofErr w:type="spellEnd"/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показатели</w:t>
            </w:r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>копрологи</w:t>
            </w:r>
            <w:r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 xml:space="preserve">ческого </w:t>
            </w:r>
            <w:r w:rsidRPr="0098298F"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 xml:space="preserve"> анализ</w:t>
            </w:r>
            <w:r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 xml:space="preserve">а в </w:t>
            </w:r>
            <w:r w:rsidRPr="0098298F"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н</w:t>
            </w:r>
            <w:r w:rsidRPr="0098298F"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>орм</w:t>
            </w:r>
            <w:r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 xml:space="preserve">е и при </w:t>
            </w:r>
            <w:r w:rsidRPr="0098298F"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 xml:space="preserve"> патологи</w:t>
            </w:r>
            <w:r>
              <w:rPr>
                <w:rFonts w:ascii="Times New Roman" w:hAnsi="Times New Roman" w:cs="Times New Roman"/>
                <w:spacing w:val="-8"/>
                <w:w w:val="102"/>
                <w:sz w:val="20"/>
                <w:szCs w:val="20"/>
              </w:rPr>
              <w:t>и</w:t>
            </w:r>
            <w:r w:rsidRPr="0098298F">
              <w:rPr>
                <w:rFonts w:ascii="Times New Roman" w:hAnsi="Times New Roman" w:cs="Times New Roman"/>
                <w:spacing w:val="-21"/>
                <w:w w:val="102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3" w:type="dxa"/>
          </w:tcPr>
          <w:p w:rsidR="00382997" w:rsidRDefault="00382997" w:rsidP="0057617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C742B">
              <w:rPr>
                <w:rFonts w:ascii="Times New Roman" w:hAnsi="Times New Roman"/>
                <w:sz w:val="20"/>
                <w:szCs w:val="20"/>
                <w:lang w:val="uz-Cyrl-UZ"/>
              </w:rPr>
              <w:t>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191F94" w:rsidRDefault="00382997" w:rsidP="004D1F49">
            <w:pPr>
              <w:shd w:val="clear" w:color="auto" w:fill="FFFFFF"/>
              <w:spacing w:after="0" w:line="240" w:lineRule="auto"/>
              <w:ind w:left="7" w:right="5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>Л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>аборатор</w:t>
            </w:r>
            <w:r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ная 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b/>
                <w:spacing w:val="-4"/>
                <w:w w:val="102"/>
                <w:sz w:val="20"/>
                <w:szCs w:val="20"/>
              </w:rPr>
              <w:t>диагностика</w:t>
            </w:r>
            <w:r>
              <w:rPr>
                <w:rFonts w:ascii="Times New Roman" w:hAnsi="Times New Roman" w:cs="Times New Roman"/>
                <w:b/>
                <w:spacing w:val="-4"/>
                <w:w w:val="102"/>
                <w:sz w:val="20"/>
                <w:szCs w:val="20"/>
              </w:rPr>
              <w:t xml:space="preserve">  заболеваний  сердца</w:t>
            </w:r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spacing w:val="-3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>К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линик</w:t>
            </w:r>
            <w:r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о</w:t>
            </w:r>
            <w:r w:rsidRPr="0098298F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 xml:space="preserve"> -    </w:t>
            </w:r>
            <w:r w:rsidRPr="0098298F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диагности</w:t>
            </w:r>
            <w:r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 xml:space="preserve">ческое значение </w:t>
            </w:r>
            <w:r w:rsidRPr="0098298F"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>биохими</w:t>
            </w:r>
            <w:r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 xml:space="preserve">ческих исследований при заболеваниях  </w:t>
            </w:r>
            <w:proofErr w:type="gramStart"/>
            <w:r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 xml:space="preserve"> системы</w:t>
            </w:r>
            <w:r w:rsidRPr="0098298F">
              <w:rPr>
                <w:rFonts w:ascii="Times New Roman" w:hAnsi="Times New Roman" w:cs="Times New Roman"/>
                <w:spacing w:val="-12"/>
                <w:w w:val="102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-12"/>
                <w:w w:val="102"/>
                <w:sz w:val="20"/>
                <w:szCs w:val="20"/>
              </w:rPr>
              <w:t>Показатели л</w:t>
            </w:r>
            <w:r w:rsidRPr="0098298F">
              <w:rPr>
                <w:rFonts w:ascii="Times New Roman" w:hAnsi="Times New Roman" w:cs="Times New Roman"/>
                <w:spacing w:val="-12"/>
                <w:w w:val="102"/>
                <w:sz w:val="20"/>
                <w:szCs w:val="20"/>
              </w:rPr>
              <w:t>ипид</w:t>
            </w:r>
            <w:r>
              <w:rPr>
                <w:rFonts w:ascii="Times New Roman" w:hAnsi="Times New Roman" w:cs="Times New Roman"/>
                <w:spacing w:val="-12"/>
                <w:w w:val="102"/>
                <w:sz w:val="20"/>
                <w:szCs w:val="20"/>
              </w:rPr>
              <w:t>ного и белкового обмена</w:t>
            </w:r>
            <w:r w:rsidRPr="0098298F"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 xml:space="preserve">.       </w:t>
            </w:r>
            <w:proofErr w:type="spellStart"/>
            <w:r w:rsidRPr="0098298F"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>Гиперхолистеринемия</w:t>
            </w:r>
            <w:proofErr w:type="spellEnd"/>
            <w:r w:rsidRPr="0098298F"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 xml:space="preserve">и </w:t>
            </w:r>
            <w:r w:rsidRPr="0098298F">
              <w:rPr>
                <w:rFonts w:ascii="Times New Roman" w:hAnsi="Times New Roman" w:cs="Times New Roman"/>
                <w:spacing w:val="-13"/>
                <w:w w:val="102"/>
                <w:sz w:val="20"/>
                <w:szCs w:val="20"/>
              </w:rPr>
              <w:t xml:space="preserve"> </w:t>
            </w:r>
            <w:proofErr w:type="spellStart"/>
            <w:r w:rsidRPr="0098298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дислипопротеинемия</w:t>
            </w:r>
            <w:proofErr w:type="spellEnd"/>
            <w:r w:rsidRPr="0098298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–</w:t>
            </w:r>
            <w:r w:rsidRPr="0098298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факторы риска ИБС</w:t>
            </w:r>
            <w:r w:rsidRPr="0098298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</w:t>
            </w:r>
            <w:r w:rsidRPr="0098298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иаг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</w:t>
            </w:r>
            <w:r w:rsidRPr="0098298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остика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инфаркта  м</w:t>
            </w:r>
            <w:r w:rsidRPr="0098298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иокарда.</w:t>
            </w:r>
          </w:p>
        </w:tc>
        <w:tc>
          <w:tcPr>
            <w:tcW w:w="1134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98298F" w:rsidTr="00382997">
        <w:tc>
          <w:tcPr>
            <w:tcW w:w="438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63" w:type="dxa"/>
          </w:tcPr>
          <w:p w:rsidR="00382997" w:rsidRPr="005679A9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C742B">
              <w:rPr>
                <w:rFonts w:ascii="Times New Roman" w:hAnsi="Times New Roman"/>
                <w:sz w:val="20"/>
                <w:szCs w:val="20"/>
                <w:lang w:val="uz-Cyrl-UZ"/>
              </w:rPr>
              <w:t>лечебный, медико-педагогический факультет</w:t>
            </w:r>
          </w:p>
        </w:tc>
        <w:tc>
          <w:tcPr>
            <w:tcW w:w="6471" w:type="dxa"/>
          </w:tcPr>
          <w:p w:rsidR="00382997" w:rsidRPr="00191F94" w:rsidRDefault="00382997" w:rsidP="00AD14D1">
            <w:pPr>
              <w:shd w:val="clear" w:color="auto" w:fill="FFFFFF"/>
              <w:spacing w:after="0" w:line="240" w:lineRule="auto"/>
              <w:ind w:left="7" w:right="5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>Л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>аборатор</w:t>
            </w:r>
            <w:r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ная </w:t>
            </w:r>
            <w:r w:rsidRPr="0098298F">
              <w:rPr>
                <w:rFonts w:ascii="Times New Roman" w:hAnsi="Times New Roman" w:cs="Times New Roman"/>
                <w:b/>
                <w:spacing w:val="20"/>
                <w:w w:val="102"/>
                <w:sz w:val="20"/>
                <w:szCs w:val="20"/>
              </w:rPr>
              <w:t xml:space="preserve"> </w:t>
            </w:r>
            <w:r w:rsidRPr="0098298F">
              <w:rPr>
                <w:rFonts w:ascii="Times New Roman" w:hAnsi="Times New Roman" w:cs="Times New Roman"/>
                <w:b/>
                <w:spacing w:val="-4"/>
                <w:w w:val="102"/>
                <w:sz w:val="20"/>
                <w:szCs w:val="20"/>
              </w:rPr>
              <w:t>диагностика</w:t>
            </w:r>
            <w:r>
              <w:rPr>
                <w:rFonts w:ascii="Times New Roman" w:hAnsi="Times New Roman" w:cs="Times New Roman"/>
                <w:b/>
                <w:spacing w:val="-4"/>
                <w:w w:val="102"/>
                <w:sz w:val="20"/>
                <w:szCs w:val="20"/>
              </w:rPr>
              <w:t xml:space="preserve">  </w:t>
            </w:r>
            <w:r w:rsidRPr="0098298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uz-Cyrl-UZ"/>
              </w:rPr>
              <w:t xml:space="preserve">патологии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uz-Cyrl-UZ"/>
              </w:rPr>
              <w:t>соединительной ткани</w:t>
            </w:r>
            <w:proofErr w:type="gramStart"/>
            <w:r w:rsidRPr="0098298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z-Cyrl-UZ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z-Cyrl-UZ"/>
              </w:rPr>
              <w:t xml:space="preserve"> </w:t>
            </w:r>
            <w:r w:rsidRPr="0098298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</w:t>
            </w:r>
            <w:proofErr w:type="gramStart"/>
            <w:r w:rsidRPr="0098298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р</w:t>
            </w:r>
            <w:proofErr w:type="gramEnd"/>
            <w:r w:rsidRPr="0098298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евматизм, ревматоид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ный</w:t>
            </w:r>
            <w:r w:rsidRPr="0098298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артрит, СКВ, </w:t>
            </w:r>
            <w:r w:rsidRPr="0098298F">
              <w:rPr>
                <w:rFonts w:ascii="Times New Roman" w:hAnsi="Times New Roman" w:cs="Times New Roman"/>
                <w:spacing w:val="10"/>
                <w:sz w:val="20"/>
                <w:szCs w:val="20"/>
                <w:lang w:val="uz-Cyrl-UZ"/>
              </w:rPr>
              <w:t>дерматомиозит, реактив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val="uz-Cyrl-UZ"/>
              </w:rPr>
              <w:t>ный</w:t>
            </w:r>
            <w:r w:rsidRPr="0098298F">
              <w:rPr>
                <w:rFonts w:ascii="Times New Roman" w:hAnsi="Times New Roman" w:cs="Times New Roman"/>
                <w:spacing w:val="10"/>
                <w:sz w:val="20"/>
                <w:szCs w:val="20"/>
                <w:lang w:val="uz-Cyrl-UZ"/>
              </w:rPr>
              <w:t xml:space="preserve"> артрит) </w:t>
            </w:r>
            <w:r w:rsidRPr="0098298F">
              <w:rPr>
                <w:rFonts w:ascii="Times New Roman" w:hAnsi="Times New Roman" w:cs="Times New Roman"/>
                <w:spacing w:val="12"/>
                <w:sz w:val="20"/>
                <w:szCs w:val="20"/>
                <w:lang w:val="uz-Cyrl-UZ"/>
              </w:rPr>
              <w:t>Ревм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  <w:lang w:val="uz-Cyrl-UZ"/>
              </w:rPr>
              <w:t>о</w:t>
            </w:r>
            <w:r w:rsidRPr="0098298F">
              <w:rPr>
                <w:rFonts w:ascii="Times New Roman" w:hAnsi="Times New Roman" w:cs="Times New Roman"/>
                <w:spacing w:val="12"/>
                <w:sz w:val="20"/>
                <w:szCs w:val="20"/>
                <w:lang w:val="uz-Cyrl-UZ"/>
              </w:rPr>
              <w:t xml:space="preserve">проба. 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  <w:lang w:val="uz-Cyrl-UZ"/>
              </w:rPr>
              <w:t>Свертывающая система крови</w:t>
            </w:r>
            <w:r w:rsidRPr="0098298F">
              <w:rPr>
                <w:rFonts w:ascii="Times New Roman" w:hAnsi="Times New Roman" w:cs="Times New Roman"/>
                <w:spacing w:val="12"/>
                <w:sz w:val="20"/>
                <w:szCs w:val="20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  <w:lang w:val="uz-Cyrl-UZ"/>
              </w:rPr>
              <w:t>И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  <w:lang w:val="uz-Cyrl-UZ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z-Cyrl-UZ"/>
              </w:rPr>
              <w:t>терпре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  <w:lang w:val="uz-Cyrl-UZ"/>
              </w:rPr>
              <w:t>тация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z-Cyrl-UZ"/>
              </w:rPr>
              <w:t xml:space="preserve"> изменений показателей к</w:t>
            </w:r>
            <w:r w:rsidRPr="0098298F">
              <w:rPr>
                <w:rFonts w:ascii="Times New Roman" w:hAnsi="Times New Roman" w:cs="Times New Roman"/>
                <w:spacing w:val="-1"/>
                <w:sz w:val="20"/>
                <w:szCs w:val="20"/>
                <w:lang w:val="uz-Cyrl-UZ"/>
              </w:rPr>
              <w:t>оагулограмм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uz-Cyrl-UZ"/>
              </w:rPr>
              <w:t>ы</w:t>
            </w:r>
            <w:r w:rsidRPr="0098298F">
              <w:rPr>
                <w:rFonts w:ascii="Times New Roman" w:hAnsi="Times New Roman" w:cs="Times New Roman"/>
                <w:spacing w:val="-2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4" w:type="dxa"/>
          </w:tcPr>
          <w:p w:rsidR="00382997" w:rsidRPr="004A5534" w:rsidRDefault="00382997" w:rsidP="0057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</w:tr>
      <w:tr w:rsidR="00382997" w:rsidRPr="0098298F" w:rsidTr="00382997">
        <w:trPr>
          <w:trHeight w:val="145"/>
        </w:trPr>
        <w:tc>
          <w:tcPr>
            <w:tcW w:w="438" w:type="dxa"/>
          </w:tcPr>
          <w:p w:rsidR="00382997" w:rsidRDefault="00382997" w:rsidP="00D57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3" w:type="dxa"/>
          </w:tcPr>
          <w:p w:rsidR="00382997" w:rsidRPr="00EA79AA" w:rsidRDefault="00382997" w:rsidP="00D57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Итого </w:t>
            </w:r>
          </w:p>
          <w:p w:rsidR="00382997" w:rsidRPr="00EA79AA" w:rsidRDefault="00382997" w:rsidP="00D57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6471" w:type="dxa"/>
          </w:tcPr>
          <w:p w:rsidR="00382997" w:rsidRPr="0098298F" w:rsidRDefault="00382997" w:rsidP="00D57FDC">
            <w:pPr>
              <w:spacing w:after="0" w:line="240" w:lineRule="auto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</w:tcPr>
          <w:p w:rsidR="00382997" w:rsidRPr="00EA79AA" w:rsidRDefault="00382997" w:rsidP="00AD1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32  часа</w:t>
            </w:r>
          </w:p>
        </w:tc>
      </w:tr>
    </w:tbl>
    <w:p w:rsidR="00AE2C06" w:rsidRDefault="00AE2C06" w:rsidP="00AE2C06">
      <w:pPr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:rsidR="00382997" w:rsidRDefault="00382997" w:rsidP="00AE2C06">
      <w:pPr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:rsidR="004C566E" w:rsidRPr="00C07A8D" w:rsidRDefault="004C566E" w:rsidP="004C566E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К</w:t>
      </w:r>
      <w:r w:rsidRPr="00C07A8D">
        <w:rPr>
          <w:rFonts w:ascii="Times New Roman" w:hAnsi="Times New Roman"/>
          <w:b/>
          <w:lang w:val="uz-Cyrl-UZ"/>
        </w:rPr>
        <w:t>алендар</w:t>
      </w:r>
      <w:r>
        <w:rPr>
          <w:rFonts w:ascii="Times New Roman" w:hAnsi="Times New Roman"/>
          <w:b/>
          <w:lang w:val="uz-Cyrl-UZ"/>
        </w:rPr>
        <w:t>но</w:t>
      </w:r>
      <w:r w:rsidRPr="00C07A8D">
        <w:rPr>
          <w:rFonts w:ascii="Times New Roman" w:hAnsi="Times New Roman"/>
          <w:b/>
          <w:lang w:val="uz-Cyrl-UZ"/>
        </w:rPr>
        <w:t>-темати</w:t>
      </w:r>
      <w:r>
        <w:rPr>
          <w:rFonts w:ascii="Times New Roman" w:hAnsi="Times New Roman"/>
          <w:b/>
          <w:lang w:val="uz-Cyrl-UZ"/>
        </w:rPr>
        <w:t>чес</w:t>
      </w:r>
      <w:r w:rsidRPr="00C07A8D">
        <w:rPr>
          <w:rFonts w:ascii="Times New Roman" w:hAnsi="Times New Roman"/>
          <w:b/>
          <w:lang w:val="uz-Cyrl-UZ"/>
        </w:rPr>
        <w:t>к</w:t>
      </w:r>
      <w:r>
        <w:rPr>
          <w:rFonts w:ascii="Times New Roman" w:hAnsi="Times New Roman"/>
          <w:b/>
          <w:lang w:val="uz-Cyrl-UZ"/>
        </w:rPr>
        <w:t xml:space="preserve">ий план  лекций по предмету </w:t>
      </w:r>
      <w:r w:rsidRPr="00C07A8D">
        <w:rPr>
          <w:rFonts w:ascii="Times New Roman" w:hAnsi="Times New Roman"/>
          <w:b/>
          <w:lang w:val="uz-Cyrl-UZ"/>
        </w:rPr>
        <w:t xml:space="preserve"> “Лаборатор</w:t>
      </w:r>
      <w:r>
        <w:rPr>
          <w:rFonts w:ascii="Times New Roman" w:hAnsi="Times New Roman"/>
          <w:b/>
          <w:lang w:val="uz-Cyrl-UZ"/>
        </w:rPr>
        <w:t>ное дело</w:t>
      </w:r>
      <w:r w:rsidRPr="00C07A8D">
        <w:rPr>
          <w:rFonts w:ascii="Times New Roman" w:hAnsi="Times New Roman"/>
          <w:b/>
          <w:lang w:val="uz-Cyrl-UZ"/>
        </w:rPr>
        <w:t xml:space="preserve">”  </w:t>
      </w:r>
      <w:r>
        <w:rPr>
          <w:rFonts w:ascii="Times New Roman" w:hAnsi="Times New Roman"/>
          <w:b/>
          <w:lang w:val="uz-Cyrl-UZ"/>
        </w:rPr>
        <w:t xml:space="preserve">на </w:t>
      </w:r>
      <w:r w:rsidRPr="00C07A8D">
        <w:rPr>
          <w:rFonts w:ascii="Times New Roman" w:hAnsi="Times New Roman"/>
          <w:b/>
          <w:lang w:val="uz-Cyrl-UZ"/>
        </w:rPr>
        <w:t xml:space="preserve"> 2018– 2019 </w:t>
      </w:r>
      <w:r>
        <w:rPr>
          <w:rFonts w:ascii="Times New Roman" w:hAnsi="Times New Roman"/>
          <w:b/>
          <w:lang w:val="uz-Cyrl-UZ"/>
        </w:rPr>
        <w:t xml:space="preserve">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505"/>
        <w:gridCol w:w="4820"/>
        <w:gridCol w:w="1843"/>
      </w:tblGrid>
      <w:tr w:rsidR="00382997" w:rsidRPr="004A5534" w:rsidTr="00382997">
        <w:tc>
          <w:tcPr>
            <w:tcW w:w="438" w:type="dxa"/>
          </w:tcPr>
          <w:p w:rsidR="00382997" w:rsidRPr="00C07A8D" w:rsidRDefault="00382997" w:rsidP="00000F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2505" w:type="dxa"/>
          </w:tcPr>
          <w:p w:rsidR="00382997" w:rsidRPr="00C07A8D" w:rsidRDefault="00382997" w:rsidP="00000F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C07A8D">
              <w:rPr>
                <w:rFonts w:ascii="Times New Roman" w:hAnsi="Times New Roman"/>
                <w:b/>
                <w:lang w:val="uz-Cyrl-UZ"/>
              </w:rPr>
              <w:t>Курс</w:t>
            </w:r>
          </w:p>
        </w:tc>
        <w:tc>
          <w:tcPr>
            <w:tcW w:w="4820" w:type="dxa"/>
          </w:tcPr>
          <w:p w:rsidR="00382997" w:rsidRPr="00C07A8D" w:rsidRDefault="00382997" w:rsidP="00000F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Название лекции</w:t>
            </w:r>
          </w:p>
        </w:tc>
        <w:tc>
          <w:tcPr>
            <w:tcW w:w="1843" w:type="dxa"/>
          </w:tcPr>
          <w:p w:rsidR="00382997" w:rsidRPr="00C07A8D" w:rsidRDefault="00382997" w:rsidP="00000F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Объем учебных часов</w:t>
            </w:r>
          </w:p>
        </w:tc>
      </w:tr>
      <w:tr w:rsidR="00382997" w:rsidRPr="004A5534" w:rsidTr="00382997">
        <w:trPr>
          <w:trHeight w:val="653"/>
        </w:trPr>
        <w:tc>
          <w:tcPr>
            <w:tcW w:w="438" w:type="dxa"/>
          </w:tcPr>
          <w:p w:rsidR="00382997" w:rsidRPr="004A5534" w:rsidRDefault="00382997" w:rsidP="004C5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382997" w:rsidRDefault="00382997" w:rsidP="004C566E">
            <w:r w:rsidRPr="00840F9B">
              <w:rPr>
                <w:rFonts w:ascii="Times New Roman" w:hAnsi="Times New Roman"/>
                <w:sz w:val="20"/>
                <w:szCs w:val="20"/>
                <w:lang w:val="uz-Cyrl-UZ"/>
              </w:rPr>
              <w:t>6  лечебный, медико-педагогический факультет</w:t>
            </w:r>
          </w:p>
        </w:tc>
        <w:tc>
          <w:tcPr>
            <w:tcW w:w="4820" w:type="dxa"/>
          </w:tcPr>
          <w:p w:rsidR="00382997" w:rsidRPr="00C07A8D" w:rsidRDefault="00382997" w:rsidP="004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Клинический анализ крови</w:t>
            </w:r>
          </w:p>
        </w:tc>
        <w:tc>
          <w:tcPr>
            <w:tcW w:w="1843" w:type="dxa"/>
          </w:tcPr>
          <w:p w:rsidR="00382997" w:rsidRPr="004A5534" w:rsidRDefault="00382997" w:rsidP="004C5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4C5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505" w:type="dxa"/>
          </w:tcPr>
          <w:p w:rsidR="00382997" w:rsidRDefault="00382997" w:rsidP="004C566E">
            <w:r w:rsidRPr="00840F9B">
              <w:rPr>
                <w:rFonts w:ascii="Times New Roman" w:hAnsi="Times New Roman"/>
                <w:sz w:val="20"/>
                <w:szCs w:val="20"/>
                <w:lang w:val="uz-Cyrl-UZ"/>
              </w:rPr>
              <w:t>6  лечебный, медико-педагогический факультет</w:t>
            </w:r>
          </w:p>
        </w:tc>
        <w:tc>
          <w:tcPr>
            <w:tcW w:w="4820" w:type="dxa"/>
          </w:tcPr>
          <w:p w:rsidR="00382997" w:rsidRPr="004C566E" w:rsidRDefault="00382997" w:rsidP="004C566E">
            <w:pPr>
              <w:spacing w:after="0" w:line="240" w:lineRule="auto"/>
              <w:ind w:righ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6E">
              <w:rPr>
                <w:rFonts w:ascii="Times New Roman" w:hAnsi="Times New Roman" w:cs="Times New Roman"/>
                <w:spacing w:val="20"/>
                <w:w w:val="102"/>
                <w:sz w:val="20"/>
                <w:szCs w:val="20"/>
              </w:rPr>
              <w:t xml:space="preserve">Лабораторная  </w:t>
            </w:r>
            <w:r w:rsidRPr="004C566E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 xml:space="preserve">диагностика  заболеваний </w:t>
            </w:r>
            <w:r w:rsidRPr="004C566E">
              <w:rPr>
                <w:rFonts w:ascii="Times New Roman" w:hAnsi="Times New Roman" w:cs="Times New Roman"/>
                <w:spacing w:val="10"/>
                <w:w w:val="102"/>
                <w:sz w:val="20"/>
                <w:szCs w:val="20"/>
              </w:rPr>
              <w:t>печени и</w:t>
            </w:r>
            <w:r w:rsidRPr="004C566E">
              <w:rPr>
                <w:rFonts w:ascii="Times New Roman" w:hAnsi="Times New Roman" w:cs="Times New Roman"/>
                <w:spacing w:val="-4"/>
                <w:w w:val="102"/>
                <w:sz w:val="20"/>
                <w:szCs w:val="20"/>
              </w:rPr>
              <w:t xml:space="preserve"> почек</w:t>
            </w:r>
          </w:p>
        </w:tc>
        <w:tc>
          <w:tcPr>
            <w:tcW w:w="1843" w:type="dxa"/>
          </w:tcPr>
          <w:p w:rsidR="00382997" w:rsidRPr="004A5534" w:rsidRDefault="00382997" w:rsidP="004C5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</w:tr>
      <w:tr w:rsidR="00382997" w:rsidRPr="004A5534" w:rsidTr="00382997">
        <w:tc>
          <w:tcPr>
            <w:tcW w:w="438" w:type="dxa"/>
          </w:tcPr>
          <w:p w:rsidR="00382997" w:rsidRPr="004A5534" w:rsidRDefault="00382997" w:rsidP="004C5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5534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505" w:type="dxa"/>
          </w:tcPr>
          <w:p w:rsidR="00382997" w:rsidRDefault="00382997" w:rsidP="004C566E">
            <w:r w:rsidRPr="00840F9B">
              <w:rPr>
                <w:rFonts w:ascii="Times New Roman" w:hAnsi="Times New Roman"/>
                <w:sz w:val="20"/>
                <w:szCs w:val="20"/>
                <w:lang w:val="uz-Cyrl-UZ"/>
              </w:rPr>
              <w:t>6  лечебный, медико-педагогический факультет</w:t>
            </w:r>
          </w:p>
        </w:tc>
        <w:tc>
          <w:tcPr>
            <w:tcW w:w="4820" w:type="dxa"/>
          </w:tcPr>
          <w:p w:rsidR="00382997" w:rsidRPr="00C07A8D" w:rsidRDefault="00382997" w:rsidP="004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Лабораторные показатели свертывающей системы крови</w:t>
            </w:r>
          </w:p>
        </w:tc>
        <w:tc>
          <w:tcPr>
            <w:tcW w:w="1843" w:type="dxa"/>
          </w:tcPr>
          <w:p w:rsidR="00382997" w:rsidRPr="004A5534" w:rsidRDefault="00382997" w:rsidP="004C5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</w:p>
        </w:tc>
      </w:tr>
      <w:tr w:rsidR="00382997" w:rsidRPr="004A5534" w:rsidTr="00382997">
        <w:trPr>
          <w:trHeight w:val="290"/>
        </w:trPr>
        <w:tc>
          <w:tcPr>
            <w:tcW w:w="438" w:type="dxa"/>
          </w:tcPr>
          <w:p w:rsidR="00382997" w:rsidRPr="004A5534" w:rsidRDefault="00382997" w:rsidP="00D57F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05" w:type="dxa"/>
          </w:tcPr>
          <w:p w:rsidR="00382997" w:rsidRPr="00C250FF" w:rsidRDefault="00382997" w:rsidP="00D57F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Итого </w:t>
            </w:r>
          </w:p>
        </w:tc>
        <w:tc>
          <w:tcPr>
            <w:tcW w:w="4820" w:type="dxa"/>
          </w:tcPr>
          <w:p w:rsidR="00382997" w:rsidRPr="00C250FF" w:rsidRDefault="00382997" w:rsidP="00D57FDC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</w:tcPr>
          <w:p w:rsidR="00382997" w:rsidRPr="00C250FF" w:rsidRDefault="00382997" w:rsidP="00D57F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6 часов </w:t>
            </w:r>
          </w:p>
        </w:tc>
      </w:tr>
    </w:tbl>
    <w:p w:rsidR="00AE2C06" w:rsidRDefault="00AE2C06" w:rsidP="00C07A8D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AE2C06" w:rsidSect="00EA7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816"/>
    <w:multiLevelType w:val="hybridMultilevel"/>
    <w:tmpl w:val="34CA7236"/>
    <w:lvl w:ilvl="0" w:tplc="8C84415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24305"/>
    <w:multiLevelType w:val="hybridMultilevel"/>
    <w:tmpl w:val="805E0812"/>
    <w:lvl w:ilvl="0" w:tplc="602E2E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26E5"/>
    <w:multiLevelType w:val="hybridMultilevel"/>
    <w:tmpl w:val="53B604D0"/>
    <w:lvl w:ilvl="0" w:tplc="3DAEA9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A5355"/>
    <w:multiLevelType w:val="hybridMultilevel"/>
    <w:tmpl w:val="80EC4E4E"/>
    <w:lvl w:ilvl="0" w:tplc="A3B4DA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24EFD"/>
    <w:multiLevelType w:val="hybridMultilevel"/>
    <w:tmpl w:val="2F984A0E"/>
    <w:lvl w:ilvl="0" w:tplc="DE6447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865F3"/>
    <w:multiLevelType w:val="hybridMultilevel"/>
    <w:tmpl w:val="FD04363E"/>
    <w:lvl w:ilvl="0" w:tplc="5A4C7C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50070"/>
    <w:multiLevelType w:val="hybridMultilevel"/>
    <w:tmpl w:val="F16A175A"/>
    <w:lvl w:ilvl="0" w:tplc="DED4F0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93E53"/>
    <w:multiLevelType w:val="hybridMultilevel"/>
    <w:tmpl w:val="AF5E34B6"/>
    <w:lvl w:ilvl="0" w:tplc="5D0613E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595A"/>
    <w:rsid w:val="00000F11"/>
    <w:rsid w:val="000044AB"/>
    <w:rsid w:val="00074F9E"/>
    <w:rsid w:val="001177EA"/>
    <w:rsid w:val="00191F94"/>
    <w:rsid w:val="0019563A"/>
    <w:rsid w:val="001D4FF6"/>
    <w:rsid w:val="0021595A"/>
    <w:rsid w:val="0024312B"/>
    <w:rsid w:val="002A3DE6"/>
    <w:rsid w:val="002E4448"/>
    <w:rsid w:val="00316B31"/>
    <w:rsid w:val="00366EC1"/>
    <w:rsid w:val="0038012B"/>
    <w:rsid w:val="00382997"/>
    <w:rsid w:val="00384258"/>
    <w:rsid w:val="003C0CA1"/>
    <w:rsid w:val="003F019C"/>
    <w:rsid w:val="00405011"/>
    <w:rsid w:val="004113E2"/>
    <w:rsid w:val="00420DF7"/>
    <w:rsid w:val="004254D2"/>
    <w:rsid w:val="004C566E"/>
    <w:rsid w:val="004D1F49"/>
    <w:rsid w:val="004D6F96"/>
    <w:rsid w:val="0051712D"/>
    <w:rsid w:val="00540FB0"/>
    <w:rsid w:val="00576176"/>
    <w:rsid w:val="005E4D56"/>
    <w:rsid w:val="006046BB"/>
    <w:rsid w:val="006454A6"/>
    <w:rsid w:val="00650900"/>
    <w:rsid w:val="006F198F"/>
    <w:rsid w:val="00702128"/>
    <w:rsid w:val="0076713F"/>
    <w:rsid w:val="007D1582"/>
    <w:rsid w:val="007F3CEB"/>
    <w:rsid w:val="00806CE4"/>
    <w:rsid w:val="008137D5"/>
    <w:rsid w:val="00844D38"/>
    <w:rsid w:val="00852126"/>
    <w:rsid w:val="00855A7E"/>
    <w:rsid w:val="008B6864"/>
    <w:rsid w:val="00922CBD"/>
    <w:rsid w:val="0098298F"/>
    <w:rsid w:val="009921AB"/>
    <w:rsid w:val="009C0204"/>
    <w:rsid w:val="009E7F64"/>
    <w:rsid w:val="00A073DC"/>
    <w:rsid w:val="00A30F41"/>
    <w:rsid w:val="00AB5FAF"/>
    <w:rsid w:val="00AB7CC1"/>
    <w:rsid w:val="00AC6159"/>
    <w:rsid w:val="00AD14D1"/>
    <w:rsid w:val="00AE2C06"/>
    <w:rsid w:val="00B0252A"/>
    <w:rsid w:val="00C07A8D"/>
    <w:rsid w:val="00C250FF"/>
    <w:rsid w:val="00C273FC"/>
    <w:rsid w:val="00C51632"/>
    <w:rsid w:val="00C711AF"/>
    <w:rsid w:val="00C862B6"/>
    <w:rsid w:val="00C86C6D"/>
    <w:rsid w:val="00CA0559"/>
    <w:rsid w:val="00CD0941"/>
    <w:rsid w:val="00D126C4"/>
    <w:rsid w:val="00D15127"/>
    <w:rsid w:val="00D57FDC"/>
    <w:rsid w:val="00DD5B36"/>
    <w:rsid w:val="00DE0D61"/>
    <w:rsid w:val="00E25E4F"/>
    <w:rsid w:val="00EA79AA"/>
    <w:rsid w:val="00EC6D2C"/>
    <w:rsid w:val="00EF5DE1"/>
    <w:rsid w:val="00F0471C"/>
    <w:rsid w:val="00F309B2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B0"/>
  </w:style>
  <w:style w:type="paragraph" w:styleId="1">
    <w:name w:val="heading 1"/>
    <w:basedOn w:val="a"/>
    <w:next w:val="a"/>
    <w:link w:val="10"/>
    <w:qFormat/>
    <w:rsid w:val="009829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595A"/>
    <w:pPr>
      <w:ind w:left="720"/>
      <w:contextualSpacing/>
    </w:pPr>
    <w:rPr>
      <w:rFonts w:ascii="Calibri" w:eastAsia="Batang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98298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000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homeorg</Company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57</cp:revision>
  <dcterms:created xsi:type="dcterms:W3CDTF">2013-03-14T07:39:00Z</dcterms:created>
  <dcterms:modified xsi:type="dcterms:W3CDTF">2018-09-13T16:31:00Z</dcterms:modified>
</cp:coreProperties>
</file>